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53" w:rsidRPr="0065237B" w:rsidRDefault="00FC78D1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ОТЧЕТ</w:t>
      </w:r>
    </w:p>
    <w:p w:rsidR="0065237B" w:rsidRPr="0065237B" w:rsidRDefault="0065237B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C78D1" w:rsidRPr="0065237B" w:rsidRDefault="00CF7853" w:rsidP="00CF785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</w:t>
      </w:r>
      <w:r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ГКУСО «Ипатовский СРЦН «Причал»</w:t>
      </w:r>
      <w:r w:rsidR="00FC78D1" w:rsidRPr="0065237B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___________</w:t>
      </w:r>
    </w:p>
    <w:p w:rsidR="00FC78D1" w:rsidRPr="0065237B" w:rsidRDefault="00CF7853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</w:t>
      </w:r>
      <w:proofErr w:type="gramStart"/>
      <w:r w:rsidR="00FC78D1"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(наименование органа исполнительной власти Ставропольского</w:t>
      </w:r>
      <w:proofErr w:type="gramEnd"/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края, государственного учреждения)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 оказании бесплатной юридической помощи гражданам и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выданных</w:t>
      </w:r>
      <w:proofErr w:type="gramEnd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им и подведомственными ему государственными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учреждениями гражданам </w:t>
      </w:r>
      <w:proofErr w:type="gramStart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направлениях</w:t>
      </w:r>
      <w:proofErr w:type="gramEnd"/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 адвокату для оказания</w:t>
      </w:r>
    </w:p>
    <w:p w:rsidR="00FC78D1" w:rsidRPr="0065237B" w:rsidRDefault="00FC78D1" w:rsidP="00FC78D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бесплатной юридической помощи</w:t>
      </w:r>
    </w:p>
    <w:p w:rsidR="00FC78D1" w:rsidRPr="0065237B" w:rsidRDefault="00CF7853" w:rsidP="00FC78D1">
      <w:pPr>
        <w:jc w:val="center"/>
        <w:rPr>
          <w:color w:val="595959" w:themeColor="text1" w:themeTint="A6"/>
          <w:sz w:val="28"/>
          <w:szCs w:val="28"/>
        </w:rPr>
      </w:pPr>
      <w:r w:rsidRPr="0065237B">
        <w:rPr>
          <w:color w:val="595959" w:themeColor="text1" w:themeTint="A6"/>
          <w:sz w:val="28"/>
          <w:szCs w:val="28"/>
        </w:rPr>
        <w:t>за _</w:t>
      </w:r>
      <w:r w:rsidR="00FC78D1" w:rsidRPr="0065237B">
        <w:rPr>
          <w:color w:val="595959" w:themeColor="text1" w:themeTint="A6"/>
          <w:sz w:val="28"/>
          <w:szCs w:val="28"/>
        </w:rPr>
        <w:t>__</w:t>
      </w:r>
      <w:r w:rsidRPr="0065237B">
        <w:rPr>
          <w:color w:val="595959" w:themeColor="text1" w:themeTint="A6"/>
          <w:sz w:val="28"/>
          <w:szCs w:val="28"/>
        </w:rPr>
        <w:t>1</w:t>
      </w:r>
      <w:r w:rsidR="00FC78D1" w:rsidRPr="0065237B">
        <w:rPr>
          <w:color w:val="595959" w:themeColor="text1" w:themeTint="A6"/>
          <w:sz w:val="28"/>
          <w:szCs w:val="28"/>
        </w:rPr>
        <w:t>___ квартал 20</w:t>
      </w:r>
      <w:r w:rsidRPr="0065237B">
        <w:rPr>
          <w:color w:val="595959" w:themeColor="text1" w:themeTint="A6"/>
          <w:sz w:val="28"/>
          <w:szCs w:val="28"/>
        </w:rPr>
        <w:t>2</w:t>
      </w:r>
      <w:r w:rsidR="001A2334">
        <w:rPr>
          <w:color w:val="595959" w:themeColor="text1" w:themeTint="A6"/>
          <w:sz w:val="28"/>
          <w:szCs w:val="28"/>
        </w:rPr>
        <w:t>5</w:t>
      </w:r>
      <w:r w:rsidR="00FC78D1" w:rsidRPr="0065237B">
        <w:rPr>
          <w:color w:val="595959" w:themeColor="text1" w:themeTint="A6"/>
          <w:sz w:val="28"/>
          <w:szCs w:val="28"/>
        </w:rPr>
        <w:t xml:space="preserve"> г.</w:t>
      </w:r>
    </w:p>
    <w:p w:rsidR="00FC78D1" w:rsidRPr="0065237B" w:rsidRDefault="00FC78D1" w:rsidP="00FC78D1">
      <w:pPr>
        <w:rPr>
          <w:color w:val="595959" w:themeColor="text1" w:themeTint="A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1620"/>
        <w:gridCol w:w="1440"/>
        <w:gridCol w:w="1620"/>
      </w:tblGrid>
      <w:tr w:rsidR="0065237B" w:rsidRPr="0065237B" w:rsidTr="00556C3F">
        <w:tc>
          <w:tcPr>
            <w:tcW w:w="648" w:type="dxa"/>
            <w:vMerge w:val="restart"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№</w:t>
            </w:r>
            <w:proofErr w:type="gramStart"/>
            <w:r w:rsidRPr="0065237B">
              <w:rPr>
                <w:color w:val="595959" w:themeColor="text1" w:themeTint="A6"/>
                <w:sz w:val="28"/>
                <w:szCs w:val="28"/>
              </w:rPr>
              <w:t>п</w:t>
            </w:r>
            <w:proofErr w:type="gramEnd"/>
            <w:r w:rsidRPr="0065237B">
              <w:rPr>
                <w:color w:val="595959" w:themeColor="text1" w:themeTint="A6"/>
                <w:sz w:val="28"/>
                <w:szCs w:val="28"/>
              </w:rPr>
              <w:t>/п</w:t>
            </w:r>
          </w:p>
        </w:tc>
        <w:tc>
          <w:tcPr>
            <w:tcW w:w="3420" w:type="dxa"/>
            <w:vMerge w:val="restart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Наименование категорий получателей, которым оказана бесплатная юридическая помощь</w:t>
            </w:r>
          </w:p>
        </w:tc>
        <w:tc>
          <w:tcPr>
            <w:tcW w:w="5580" w:type="dxa"/>
            <w:gridSpan w:val="4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Количество граждан, которым оказана бесплатная юридическая помощь, человек</w:t>
            </w:r>
          </w:p>
        </w:tc>
      </w:tr>
      <w:tr w:rsidR="0065237B" w:rsidRPr="0065237B" w:rsidTr="00556C3F">
        <w:tc>
          <w:tcPr>
            <w:tcW w:w="648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vMerge w:val="restart"/>
          </w:tcPr>
          <w:p w:rsidR="00FC78D1" w:rsidRPr="0065237B" w:rsidRDefault="00FC78D1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в том числе </w:t>
            </w:r>
            <w:proofErr w:type="gramStart"/>
            <w:r w:rsidRPr="0065237B">
              <w:rPr>
                <w:color w:val="595959" w:themeColor="text1" w:themeTint="A6"/>
              </w:rPr>
              <w:t>подведомственными</w:t>
            </w:r>
            <w:proofErr w:type="gramEnd"/>
            <w:r w:rsidRPr="0065237B">
              <w:rPr>
                <w:color w:val="595959" w:themeColor="text1" w:themeTint="A6"/>
              </w:rPr>
              <w:t xml:space="preserve">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 xml:space="preserve">учреждениями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(при наличии)</w:t>
            </w:r>
          </w:p>
        </w:tc>
        <w:tc>
          <w:tcPr>
            <w:tcW w:w="3060" w:type="dxa"/>
            <w:gridSpan w:val="2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 xml:space="preserve">правовое </w:t>
            </w:r>
          </w:p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консультирование</w:t>
            </w:r>
          </w:p>
        </w:tc>
      </w:tr>
      <w:tr w:rsidR="00FC78D1" w:rsidRPr="0065237B" w:rsidTr="00556C3F">
        <w:tc>
          <w:tcPr>
            <w:tcW w:w="648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C78D1" w:rsidRPr="0065237B" w:rsidRDefault="00FC78D1" w:rsidP="00556C3F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 устной форме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в письменной форме</w:t>
            </w:r>
          </w:p>
        </w:tc>
      </w:tr>
    </w:tbl>
    <w:p w:rsidR="00FC78D1" w:rsidRPr="0065237B" w:rsidRDefault="00FC78D1" w:rsidP="00FC78D1">
      <w:pPr>
        <w:rPr>
          <w:color w:val="595959" w:themeColor="text1" w:themeTint="A6"/>
          <w:sz w:val="2"/>
          <w:szCs w:val="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1620"/>
        <w:gridCol w:w="1440"/>
        <w:gridCol w:w="1620"/>
      </w:tblGrid>
      <w:tr w:rsidR="0065237B" w:rsidRPr="0065237B" w:rsidTr="00556C3F">
        <w:trPr>
          <w:tblHeader/>
        </w:trPr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Малоимущие граждане</w:t>
            </w:r>
          </w:p>
        </w:tc>
        <w:tc>
          <w:tcPr>
            <w:tcW w:w="90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Инвалиды I, II и III группы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Ветераны ВОВ,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  <w:r w:rsidRPr="0065237B">
              <w:rPr>
                <w:color w:val="595959" w:themeColor="text1" w:themeTint="A6"/>
                <w:sz w:val="28"/>
                <w:szCs w:val="28"/>
                <w:vertAlign w:val="superscript"/>
              </w:rPr>
              <w:t>1</w:t>
            </w:r>
            <w:r w:rsidRPr="0065237B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jc w:val="both"/>
              <w:rPr>
                <w:color w:val="595959" w:themeColor="text1" w:themeTint="A6"/>
              </w:rPr>
            </w:pPr>
            <w:proofErr w:type="gramStart"/>
            <w:r w:rsidRPr="0065237B">
              <w:rPr>
                <w:color w:val="595959" w:themeColor="text1" w:themeTint="A6"/>
              </w:rPr>
              <w:t xml:space="preserve">инвалиды III группы, а также граждане, указанные в пунктах 12 и 13 настоящего отчета, ветераны боевых действий, бывшие несовершеннолетние узники концлагерей, граждане, награжденные нагрудными знаками «Почетный донор России», «Почетный донор СССР», граждане, которым присвоено звание «Ветеран труда», «Ветеран труда Ставропольского края», – </w:t>
            </w:r>
            <w:r w:rsidRPr="0065237B">
              <w:rPr>
                <w:color w:val="595959" w:themeColor="text1" w:themeTint="A6"/>
              </w:rPr>
              <w:lastRenderedPageBreak/>
              <w:t>по вопросам, связанным с оспариванием результатов определения кадастровой стоимости недвижимого имущества, принадлежащего им на праве собственности;</w:t>
            </w:r>
            <w:proofErr w:type="gramEnd"/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lastRenderedPageBreak/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lastRenderedPageBreak/>
              <w:t>3</w:t>
            </w:r>
            <w:r w:rsidRPr="0065237B">
              <w:rPr>
                <w:color w:val="595959" w:themeColor="text1" w:themeTint="A6"/>
                <w:sz w:val="28"/>
                <w:szCs w:val="28"/>
                <w:vertAlign w:val="superscript"/>
              </w:rPr>
              <w:t>2</w:t>
            </w:r>
            <w:r w:rsidRPr="0065237B">
              <w:rPr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jc w:val="both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осуществляющие предпринимательскую деятельность без образования юридического лица, главы крестьянских (фермерских) хозяйств – по вопросам, связанным с оспариванием результатов определения кадастровой стоимости недвижимого имущества, принадлежащего им на праве собственности и используемого ими в целях осуществления предпринимательской деятельности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Дети-инвалиды, дети-сироты, дети, оставшиеся без попечения родителей, а также лица из их числа</w:t>
            </w:r>
          </w:p>
        </w:tc>
        <w:tc>
          <w:tcPr>
            <w:tcW w:w="90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5.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6.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Усыновители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7.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lastRenderedPageBreak/>
              <w:t>8.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9.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Несовершеннолетние при рассмотрении материалов о помещении их в специальные учебно-воспитательные учреждения закрытого типа, центры временного содержания для несовершеннолетних правонарушителей органов внутренних дел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rPr>
          <w:trHeight w:val="637"/>
        </w:trPr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10.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Граждане, имеющие право на бесплатную юридическую помощь в соответствии с </w:t>
            </w:r>
            <w:hyperlink r:id="rId5" w:history="1">
              <w:r w:rsidRPr="0065237B">
                <w:rPr>
                  <w:color w:val="595959" w:themeColor="text1" w:themeTint="A6"/>
                </w:rPr>
                <w:t>Законом</w:t>
              </w:r>
            </w:hyperlink>
            <w:r w:rsidRPr="0065237B">
              <w:rPr>
                <w:color w:val="595959" w:themeColor="text1" w:themeTint="A6"/>
              </w:rPr>
              <w:t xml:space="preserve"> Российской Федерации от 2 июля 1992 года № 3185-1 «О психиатрической помощи и гарантиях прав граждан при ее оказании»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11.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признанные недееспособными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12.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  <w:lang w:val="en-US"/>
              </w:rPr>
            </w:pPr>
            <w:r w:rsidRPr="0065237B">
              <w:rPr>
                <w:color w:val="595959" w:themeColor="text1" w:themeTint="A6"/>
              </w:rPr>
              <w:t xml:space="preserve">Неработающие </w:t>
            </w:r>
          </w:p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пенсионеры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13.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 xml:space="preserve">Реабилитированные лица и лица, признанные пострадавшими от политических репрессий в соответствии с </w:t>
            </w:r>
            <w:hyperlink r:id="rId6" w:history="1">
              <w:r w:rsidRPr="0065237B">
                <w:rPr>
                  <w:color w:val="595959" w:themeColor="text1" w:themeTint="A6"/>
                </w:rPr>
                <w:t>Законом</w:t>
              </w:r>
            </w:hyperlink>
            <w:r w:rsidRPr="0065237B">
              <w:rPr>
                <w:color w:val="595959" w:themeColor="text1" w:themeTint="A6"/>
              </w:rPr>
              <w:t xml:space="preserve"> Российской Федерации от 18 октября 1991 года №</w:t>
            </w:r>
            <w:r w:rsidRPr="0065237B">
              <w:rPr>
                <w:color w:val="595959" w:themeColor="text1" w:themeTint="A6"/>
                <w:lang w:val="en-US"/>
              </w:rPr>
              <w:t> </w:t>
            </w:r>
            <w:r w:rsidRPr="0065237B">
              <w:rPr>
                <w:color w:val="595959" w:themeColor="text1" w:themeTint="A6"/>
              </w:rPr>
              <w:t>1761-1 «О реабилитации жертв политических репрессий»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lastRenderedPageBreak/>
              <w:t>14.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Родители, воспитывающие несовершеннолетних детей в неполных семьях и (или) трех и более несовершеннолетних детей</w:t>
            </w:r>
          </w:p>
        </w:tc>
        <w:tc>
          <w:tcPr>
            <w:tcW w:w="90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C78D1" w:rsidRPr="0065237B" w:rsidRDefault="00CF7853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15.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Беременные женщины и женщины, имеющие детей в возрасте до трех лет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15</w:t>
            </w:r>
            <w:r w:rsidRPr="0065237B">
              <w:rPr>
                <w:color w:val="595959" w:themeColor="text1" w:themeTint="A6"/>
                <w:vertAlign w:val="superscript"/>
              </w:rPr>
              <w:t>1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rPr>
          <w:trHeight w:val="70"/>
        </w:trPr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16.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rmal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Граждане, имеющие право на бесплатную юридическую помощь в соответствии с иными законами Российской Федерации и Ставропольского края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CF7853" w:rsidRPr="0065237B" w:rsidRDefault="00CF7853" w:rsidP="00556C3F">
            <w:pPr>
              <w:pStyle w:val="ConsPlusNormal"/>
              <w:jc w:val="center"/>
              <w:rPr>
                <w:color w:val="595959" w:themeColor="text1" w:themeTint="A6"/>
              </w:rPr>
            </w:pPr>
            <w:r w:rsidRPr="0065237B">
              <w:rPr>
                <w:color w:val="595959" w:themeColor="text1" w:themeTint="A6"/>
              </w:rPr>
              <w:t>17.</w:t>
            </w:r>
          </w:p>
        </w:tc>
        <w:tc>
          <w:tcPr>
            <w:tcW w:w="3420" w:type="dxa"/>
          </w:tcPr>
          <w:p w:rsidR="00CF7853" w:rsidRPr="0065237B" w:rsidRDefault="00CF7853" w:rsidP="00556C3F">
            <w:pPr>
              <w:pStyle w:val="ConsPlusNonforma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 граждан, которым выдано направление к адвокату для оказания бесплатной юридической помощи</w:t>
            </w:r>
          </w:p>
        </w:tc>
        <w:tc>
          <w:tcPr>
            <w:tcW w:w="90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CF7853" w:rsidRPr="0065237B" w:rsidRDefault="00CF7853" w:rsidP="00CF7853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65237B" w:rsidRPr="0065237B" w:rsidTr="00556C3F">
        <w:tc>
          <w:tcPr>
            <w:tcW w:w="648" w:type="dxa"/>
          </w:tcPr>
          <w:p w:rsidR="00FC78D1" w:rsidRPr="0065237B" w:rsidRDefault="00FC78D1" w:rsidP="00556C3F">
            <w:pPr>
              <w:pStyle w:val="ConsPlusNonformat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18.</w:t>
            </w:r>
          </w:p>
        </w:tc>
        <w:tc>
          <w:tcPr>
            <w:tcW w:w="3420" w:type="dxa"/>
          </w:tcPr>
          <w:p w:rsidR="00FC78D1" w:rsidRPr="0065237B" w:rsidRDefault="00FC78D1" w:rsidP="00556C3F">
            <w:pPr>
              <w:pStyle w:val="ConsPlusNonformat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5237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FC78D1" w:rsidRPr="0065237B" w:rsidRDefault="001A2334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C78D1" w:rsidRPr="0065237B" w:rsidRDefault="0065237B" w:rsidP="00556C3F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65237B">
              <w:rPr>
                <w:color w:val="595959" w:themeColor="text1" w:themeTint="A6"/>
                <w:sz w:val="28"/>
                <w:szCs w:val="28"/>
              </w:rPr>
              <w:t>0</w:t>
            </w:r>
          </w:p>
        </w:tc>
      </w:tr>
    </w:tbl>
    <w:p w:rsidR="00FC78D1" w:rsidRPr="0065237B" w:rsidRDefault="00FC78D1" w:rsidP="00FC78D1">
      <w:pPr>
        <w:rPr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FC78D1" w:rsidRPr="0065237B" w:rsidRDefault="00FC78D1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Руководитель органа исполнительной власти</w:t>
      </w:r>
    </w:p>
    <w:p w:rsidR="00FC78D1" w:rsidRPr="0065237B" w:rsidRDefault="00FC78D1" w:rsidP="00FC78D1">
      <w:pPr>
        <w:pStyle w:val="ConsPlusNonformat"/>
        <w:tabs>
          <w:tab w:val="left" w:pos="651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Ставропольского края</w:t>
      </w:r>
      <w:proofErr w:type="gramStart"/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</w:t>
      </w:r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Г</w:t>
      </w:r>
      <w:proofErr w:type="gramEnd"/>
      <w:r w:rsidR="00CF7853" w:rsidRPr="0065237B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одило Галина Владимировна</w:t>
      </w:r>
    </w:p>
    <w:p w:rsidR="00FC78D1" w:rsidRPr="0065237B" w:rsidRDefault="00FC78D1" w:rsidP="00FC78D1">
      <w:pPr>
        <w:pStyle w:val="ConsPlusNonformat"/>
        <w:tabs>
          <w:tab w:val="left" w:pos="8460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(государственного учреждения)                                      </w:t>
      </w:r>
      <w:r w:rsidRPr="0065237B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Фамилия, имя, отчество (при наличии)</w:t>
      </w: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</w:p>
    <w:p w:rsidR="0065237B" w:rsidRPr="0065237B" w:rsidRDefault="0065237B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2"/>
          <w:szCs w:val="22"/>
          <w:u w:val="single"/>
        </w:rPr>
        <w:t>Потапова Елена Ивановна, 88654222961</w:t>
      </w:r>
    </w:p>
    <w:p w:rsidR="00FC78D1" w:rsidRPr="0065237B" w:rsidRDefault="00FC78D1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2"/>
          <w:szCs w:val="22"/>
        </w:rPr>
        <w:t xml:space="preserve">Фамилия, имя отчество (при наличии) </w:t>
      </w:r>
    </w:p>
    <w:p w:rsidR="00FC78D1" w:rsidRPr="0065237B" w:rsidRDefault="00FC78D1" w:rsidP="00FC78D1">
      <w:pPr>
        <w:pStyle w:val="ConsPlusNonformat"/>
        <w:rPr>
          <w:rFonts w:ascii="Times New Roman" w:hAnsi="Times New Roman" w:cs="Times New Roman"/>
          <w:color w:val="595959" w:themeColor="text1" w:themeTint="A6"/>
          <w:sz w:val="22"/>
          <w:szCs w:val="22"/>
        </w:rPr>
      </w:pPr>
      <w:r w:rsidRPr="0065237B">
        <w:rPr>
          <w:rFonts w:ascii="Times New Roman" w:hAnsi="Times New Roman" w:cs="Times New Roman"/>
          <w:color w:val="595959" w:themeColor="text1" w:themeTint="A6"/>
          <w:sz w:val="22"/>
          <w:szCs w:val="22"/>
        </w:rPr>
        <w:t>исполнителя, номер телефона»</w:t>
      </w:r>
    </w:p>
    <w:p w:rsidR="006506ED" w:rsidRPr="0065237B" w:rsidRDefault="006506ED">
      <w:pPr>
        <w:rPr>
          <w:color w:val="595959" w:themeColor="text1" w:themeTint="A6"/>
          <w:sz w:val="22"/>
          <w:szCs w:val="22"/>
        </w:rPr>
      </w:pPr>
    </w:p>
    <w:sectPr w:rsidR="006506ED" w:rsidRPr="0065237B" w:rsidSect="0065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8D1"/>
    <w:rsid w:val="0008559B"/>
    <w:rsid w:val="000A5841"/>
    <w:rsid w:val="001A2334"/>
    <w:rsid w:val="0026127F"/>
    <w:rsid w:val="00364C62"/>
    <w:rsid w:val="004B3CAC"/>
    <w:rsid w:val="004C24EC"/>
    <w:rsid w:val="0051374E"/>
    <w:rsid w:val="005C7C41"/>
    <w:rsid w:val="006506ED"/>
    <w:rsid w:val="0065237B"/>
    <w:rsid w:val="006C403C"/>
    <w:rsid w:val="006C7C4C"/>
    <w:rsid w:val="00837F4A"/>
    <w:rsid w:val="008636FE"/>
    <w:rsid w:val="008B0640"/>
    <w:rsid w:val="009508C8"/>
    <w:rsid w:val="009C3975"/>
    <w:rsid w:val="00A36FF7"/>
    <w:rsid w:val="00B40E64"/>
    <w:rsid w:val="00B92AE8"/>
    <w:rsid w:val="00BC62B9"/>
    <w:rsid w:val="00C83180"/>
    <w:rsid w:val="00CB5948"/>
    <w:rsid w:val="00CC5FD3"/>
    <w:rsid w:val="00CF7853"/>
    <w:rsid w:val="00EB2A26"/>
    <w:rsid w:val="00ED5525"/>
    <w:rsid w:val="00EF2BF9"/>
    <w:rsid w:val="00F03E12"/>
    <w:rsid w:val="00F106AE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C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C7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F8BA2905680D319CC4F8EF731AF36C4D53DEB54E43A96268E4EFAE0IEE4H" TargetMode="External"/><Relationship Id="rId5" Type="http://schemas.openxmlformats.org/officeDocument/2006/relationships/hyperlink" Target="consultantplus://offline/ref=0A6F8BA2905680D319CC4F8EF731AF36C4D239E854E63A96268E4EFAE0IEE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Prich-1</cp:lastModifiedBy>
  <cp:revision>5</cp:revision>
  <cp:lastPrinted>2025-03-31T07:21:00Z</cp:lastPrinted>
  <dcterms:created xsi:type="dcterms:W3CDTF">2024-04-05T06:46:00Z</dcterms:created>
  <dcterms:modified xsi:type="dcterms:W3CDTF">2025-03-31T07:22:00Z</dcterms:modified>
</cp:coreProperties>
</file>