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4" w:rsidRPr="00A72424" w:rsidRDefault="00A72424" w:rsidP="00A72424">
      <w:pPr>
        <w:spacing w:before="240" w:after="12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4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4"/>
          <w:shd w:val="clear" w:color="auto" w:fill="FFFFFF"/>
          <w:lang w:eastAsia="ru-RU"/>
        </w:rPr>
        <w:t>КОНСУЛЬТАЦИЯ</w:t>
      </w:r>
    </w:p>
    <w:p w:rsidR="006213DB" w:rsidRPr="00A72424" w:rsidRDefault="00A72424" w:rsidP="00A72424">
      <w:pPr>
        <w:spacing w:before="240" w:after="12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4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4"/>
          <w:shd w:val="clear" w:color="auto" w:fill="FFFFFF"/>
          <w:lang w:eastAsia="ru-RU"/>
        </w:rPr>
        <w:t>«</w:t>
      </w:r>
      <w:r w:rsidR="006213DB" w:rsidRPr="00A72424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4"/>
          <w:shd w:val="clear" w:color="auto" w:fill="FFFFFF"/>
          <w:lang w:eastAsia="ru-RU"/>
        </w:rPr>
        <w:t>Работа с трудными подростками в кризисных ситуациях</w:t>
      </w:r>
      <w:r w:rsidRPr="00A72424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8"/>
          <w:szCs w:val="24"/>
          <w:shd w:val="clear" w:color="auto" w:fill="FFFFFF"/>
          <w:lang w:eastAsia="ru-RU"/>
        </w:rPr>
        <w:t>»</w:t>
      </w:r>
    </w:p>
    <w:p w:rsidR="006213DB" w:rsidRPr="006213DB" w:rsidRDefault="00A72424" w:rsidP="006213DB">
      <w:pPr>
        <w:spacing w:after="120" w:line="360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FFFFFF"/>
          <w:lang w:eastAsia="ru-RU"/>
        </w:rPr>
      </w:pPr>
      <w:r>
        <w:t xml:space="preserve"> </w:t>
      </w:r>
    </w:p>
    <w:p w:rsidR="006213DB" w:rsidRPr="00A72424" w:rsidRDefault="00A72424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ab/>
      </w:r>
      <w:r w:rsidR="006213DB"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Подростковый возраст – это один из кризисов в жизни любого человека. А, как известно, именно в кризисных ситуациях очень часто проявляются негативные качества человека, иногда тщательно скрываемые им в стабильных благоприятных условиях. Основу трудности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множество близких к ним характеристик, которые встречаются как по отдельности, так и в полном комплекте. Подростки  порой абсолютно неуправляемы, их поведение приводит к </w:t>
      </w:r>
      <w:proofErr w:type="gramStart"/>
      <w:r w:rsidR="006213DB"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конфликтам</w:t>
      </w:r>
      <w:proofErr w:type="gramEnd"/>
      <w:r w:rsidR="006213DB"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 как между учащимися, так и с педагогами, они же мешают учебному процессу и нарушают дисциплину на уроках.</w:t>
      </w:r>
    </w:p>
    <w:p w:rsidR="006213DB" w:rsidRPr="00A72424" w:rsidRDefault="00A72424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ab/>
      </w:r>
      <w:r w:rsidR="006213DB"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Кризис является для любого ребенка серьезным испытанием. Подросток еще не умеет справляться с жизненными трудностями и, соответственно, не имеет в своем арсенале способов адекватного и приемлемого поведения в таких ситуациях. И в этом случае задача любого взрослого, а в особенности педагога, показать «взрослому ребенку», как правильно и адекватно функционировать в кризисных для человека условиях и поддержать его в любых, пусть даже неумелых попытках справиться с ситуацией.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Конфликты во время урока.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1. Не тратьте время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послеурочное</w:t>
      </w:r>
      <w:proofErr w:type="spellEnd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ученик больше всех уважает.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2. 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обсудите, и выслушайте его мнение. </w:t>
      </w: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lastRenderedPageBreak/>
        <w:t>Важно, чтобы подросток сам принял решение о том, как поступить в следующий раз при возникновении такой ситуации.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3. Если ситуация возникла повторно, и подросток повел себя на основании принятой им новой адекватной модели поведения, то обязательно похвалите его и еще раз покажите все плюсы такого поведения, и хвалите каждый раз, пока он не примет эту модель как единственно возможную в данной ситуации.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причин, мешающих поступить по-новому. Логическое обоснование выгоды желаемого поведения – самое сильное убеждение для подростка.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Это долгий процесс, требующий много терпения и сил, а самое главное —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Агрессивность.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Проявления агрессивности обычно бывают двух типов: физическая – драка, насилие и </w:t>
      </w:r>
      <w:proofErr w:type="spellStart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т</w:t>
      </w:r>
      <w:proofErr w:type="gramStart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.д</w:t>
      </w:r>
      <w:proofErr w:type="spellEnd"/>
      <w:proofErr w:type="gramEnd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; вербальная – нецензурные выражения, крик, угрозы. Оба этих типа агрессивности у подростков –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равно, что о нем думают другие.</w:t>
      </w: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br/>
        <w:t>Поэтому при общении с такими подростками желательно не «переходить на личности», т.е. замечания, 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его защитной агрессии.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Учебный процесс.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lastRenderedPageBreak/>
        <w:t xml:space="preserve">1. В случаях неправильного ответа на заданный вопрос, не нужно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</w:t>
      </w:r>
      <w:proofErr w:type="gramStart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правильному</w:t>
      </w:r>
      <w:proofErr w:type="gramEnd"/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 xml:space="preserve"> ответа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2. Как правило, у таких детей существуют некоторые объективные причины для низкой успеваемости: слабые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Общие советы: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Общаясь с подростком, разговор нужно вести в дружеском тоне, в процессе беседы проявлять к ребенку искренний интерес.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Лучшим словом, располагающим подростка к общению, является его имя.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Диалог с подростком целесообразно начинать с тех вопросов, мнения по которым совпадают, стараться вести беседу на равных и инициативу общения держать в своих руках.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Умейте смотреть на вещи глазами подростка, развивайте в себе готовность к педагогической импровизации, приводите примеры из личного жизненного опыта — это действует лучше, чем любое нравоучение.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Не требуйте от ребенка того, что не в состоянии выполнить даже вы сами: быть всегда сдержанным, говорить только правду, никогда не делать ошибок и т.д.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Каждый раз, выдвигая требование к ребенку, задумывайтесь о том, выполнимо ли оно.</w:t>
      </w:r>
    </w:p>
    <w:p w:rsidR="006213DB" w:rsidRPr="00A72424" w:rsidRDefault="006213DB" w:rsidP="006213DB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</w:pPr>
      <w:r w:rsidRPr="00A72424">
        <w:rPr>
          <w:rFonts w:ascii="Times New Roman" w:eastAsia="Times New Roman" w:hAnsi="Times New Roman" w:cs="Times New Roman"/>
          <w:iCs/>
          <w:color w:val="333333"/>
          <w:sz w:val="28"/>
          <w:szCs w:val="18"/>
          <w:shd w:val="clear" w:color="auto" w:fill="FFFFFF"/>
          <w:lang w:eastAsia="ru-RU"/>
        </w:rPr>
        <w:t>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</w:p>
    <w:sectPr w:rsidR="006213DB" w:rsidRPr="00A72424" w:rsidSect="008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DB"/>
    <w:rsid w:val="00032D38"/>
    <w:rsid w:val="000D20BD"/>
    <w:rsid w:val="000F4D1E"/>
    <w:rsid w:val="000F787D"/>
    <w:rsid w:val="001018BC"/>
    <w:rsid w:val="001A2173"/>
    <w:rsid w:val="001E07B4"/>
    <w:rsid w:val="001E099F"/>
    <w:rsid w:val="00297477"/>
    <w:rsid w:val="002D468B"/>
    <w:rsid w:val="00487E6D"/>
    <w:rsid w:val="00507555"/>
    <w:rsid w:val="00551B42"/>
    <w:rsid w:val="005764DE"/>
    <w:rsid w:val="005B340C"/>
    <w:rsid w:val="005C3609"/>
    <w:rsid w:val="005E1CD3"/>
    <w:rsid w:val="005E5CF4"/>
    <w:rsid w:val="006213DB"/>
    <w:rsid w:val="0062554E"/>
    <w:rsid w:val="006272A6"/>
    <w:rsid w:val="00643E6F"/>
    <w:rsid w:val="00716837"/>
    <w:rsid w:val="00747A9A"/>
    <w:rsid w:val="00806AD8"/>
    <w:rsid w:val="0088056E"/>
    <w:rsid w:val="00883639"/>
    <w:rsid w:val="008E43A2"/>
    <w:rsid w:val="008F2026"/>
    <w:rsid w:val="009510DD"/>
    <w:rsid w:val="009A5E7A"/>
    <w:rsid w:val="00A72424"/>
    <w:rsid w:val="00AD07D9"/>
    <w:rsid w:val="00AD7964"/>
    <w:rsid w:val="00BA527B"/>
    <w:rsid w:val="00C21C9A"/>
    <w:rsid w:val="00D0609F"/>
    <w:rsid w:val="00D15429"/>
    <w:rsid w:val="00D57868"/>
    <w:rsid w:val="00D71867"/>
    <w:rsid w:val="00DD1CD1"/>
    <w:rsid w:val="00E27E25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</w:style>
  <w:style w:type="paragraph" w:styleId="1">
    <w:name w:val="heading 1"/>
    <w:basedOn w:val="a"/>
    <w:link w:val="10"/>
    <w:uiPriority w:val="9"/>
    <w:qFormat/>
    <w:rsid w:val="0062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3DB"/>
    <w:rPr>
      <w:color w:val="0000FF"/>
      <w:u w:val="single"/>
    </w:rPr>
  </w:style>
  <w:style w:type="character" w:customStyle="1" w:styleId="published">
    <w:name w:val="published"/>
    <w:basedOn w:val="a0"/>
    <w:rsid w:val="006213DB"/>
  </w:style>
  <w:style w:type="character" w:customStyle="1" w:styleId="apple-converted-space">
    <w:name w:val="apple-converted-space"/>
    <w:basedOn w:val="a0"/>
    <w:rsid w:val="006213DB"/>
  </w:style>
  <w:style w:type="character" w:customStyle="1" w:styleId="comment-count">
    <w:name w:val="comment-count"/>
    <w:basedOn w:val="a0"/>
    <w:rsid w:val="006213DB"/>
  </w:style>
  <w:style w:type="character" w:customStyle="1" w:styleId="author">
    <w:name w:val="author"/>
    <w:basedOn w:val="a0"/>
    <w:rsid w:val="006213DB"/>
  </w:style>
  <w:style w:type="character" w:styleId="a4">
    <w:name w:val="Strong"/>
    <w:basedOn w:val="a0"/>
    <w:uiPriority w:val="22"/>
    <w:qFormat/>
    <w:rsid w:val="006213DB"/>
    <w:rPr>
      <w:b/>
      <w:bCs/>
    </w:rPr>
  </w:style>
  <w:style w:type="paragraph" w:styleId="a5">
    <w:name w:val="Normal (Web)"/>
    <w:basedOn w:val="a"/>
    <w:uiPriority w:val="99"/>
    <w:semiHidden/>
    <w:unhideWhenUsed/>
    <w:rsid w:val="0062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04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299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FE9A05"/>
                        <w:left w:val="single" w:sz="4" w:space="0" w:color="FE9A05"/>
                        <w:bottom w:val="single" w:sz="4" w:space="0" w:color="FE9A05"/>
                        <w:right w:val="single" w:sz="4" w:space="0" w:color="FE9A0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3DDD-EBB8-4AF7-B57D-96BEF286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965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2017-06-02T09:57:00Z</dcterms:created>
  <dcterms:modified xsi:type="dcterms:W3CDTF">2017-06-15T08:28:00Z</dcterms:modified>
</cp:coreProperties>
</file>