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1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D950E5" w:rsidRPr="005C5CE1" w:rsidTr="00D950E5">
        <w:trPr>
          <w:trHeight w:val="2127"/>
        </w:trPr>
        <w:tc>
          <w:tcPr>
            <w:tcW w:w="4644" w:type="dxa"/>
            <w:hideMark/>
          </w:tcPr>
          <w:p w:rsidR="00D950E5" w:rsidRPr="005C5CE1" w:rsidRDefault="00D950E5" w:rsidP="005C5CE1">
            <w:pPr>
              <w:tabs>
                <w:tab w:val="left" w:pos="59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3843A5E" wp14:editId="52BFE76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78740</wp:posOffset>
                  </wp:positionV>
                  <wp:extent cx="2457450" cy="1095375"/>
                  <wp:effectExtent l="0" t="0" r="0" b="0"/>
                  <wp:wrapNone/>
                  <wp:docPr id="7" name="Рисунок 7" descr="Описание: горы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оры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86EB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-132715</wp:posOffset>
                  </wp:positionV>
                  <wp:extent cx="932815" cy="1177290"/>
                  <wp:effectExtent l="0" t="0" r="0" b="0"/>
                  <wp:wrapSquare wrapText="bothSides"/>
                  <wp:docPr id="1" name="Рисунок 1" descr="http://stavminobr.ru/img/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vminobr.ru/img/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950E5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образования Ставропольского</w:t>
            </w:r>
          </w:p>
          <w:p w:rsidR="00D950E5" w:rsidRPr="005C5CE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края</w:t>
            </w:r>
          </w:p>
        </w:tc>
      </w:tr>
    </w:tbl>
    <w:p w:rsidR="007D01EA" w:rsidRPr="005C5CE1" w:rsidRDefault="007D01EA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3FA" w:rsidRPr="00F307BE" w:rsidRDefault="00F307BE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07BE">
        <w:rPr>
          <w:rFonts w:ascii="Times New Roman" w:hAnsi="Times New Roman" w:cs="Times New Roman"/>
          <w:b/>
          <w:sz w:val="36"/>
          <w:szCs w:val="36"/>
        </w:rPr>
        <w:t>АНАЛИТИЧЕСКИЙ ОТЧЕТ</w:t>
      </w: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3FA" w:rsidRPr="00F307BE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07BE">
        <w:rPr>
          <w:rFonts w:ascii="Times New Roman" w:hAnsi="Times New Roman" w:cs="Times New Roman"/>
          <w:sz w:val="32"/>
          <w:szCs w:val="32"/>
        </w:rPr>
        <w:t xml:space="preserve">о качестве условий </w:t>
      </w:r>
      <w:r w:rsidR="00072A94">
        <w:rPr>
          <w:rFonts w:ascii="Times New Roman" w:hAnsi="Times New Roman" w:cs="Times New Roman"/>
          <w:sz w:val="32"/>
          <w:szCs w:val="32"/>
        </w:rPr>
        <w:t>предоставления</w:t>
      </w:r>
      <w:r w:rsidRPr="00F307BE">
        <w:rPr>
          <w:rFonts w:ascii="Times New Roman" w:hAnsi="Times New Roman" w:cs="Times New Roman"/>
          <w:sz w:val="32"/>
          <w:szCs w:val="32"/>
        </w:rPr>
        <w:t xml:space="preserve"> услуг</w:t>
      </w:r>
    </w:p>
    <w:p w:rsidR="00D11D63" w:rsidRDefault="00E83971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ГКУ СО </w:t>
      </w:r>
      <w:r w:rsidRPr="00E83971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83971">
        <w:rPr>
          <w:rFonts w:ascii="Times New Roman" w:hAnsi="Times New Roman" w:cs="Times New Roman"/>
          <w:sz w:val="32"/>
          <w:szCs w:val="32"/>
        </w:rPr>
        <w:t>Ипатовский</w:t>
      </w:r>
      <w:proofErr w:type="spellEnd"/>
      <w:r w:rsidRPr="00E83971">
        <w:rPr>
          <w:rFonts w:ascii="Times New Roman" w:hAnsi="Times New Roman" w:cs="Times New Roman"/>
          <w:sz w:val="32"/>
          <w:szCs w:val="32"/>
        </w:rPr>
        <w:t xml:space="preserve"> социально-реабилитационный центр для несовершеннолетних «Причал»</w:t>
      </w:r>
    </w:p>
    <w:p w:rsidR="00B433FA" w:rsidRPr="00F307BE" w:rsidRDefault="007A1D68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50E5">
        <w:rPr>
          <w:rFonts w:ascii="Times New Roman" w:hAnsi="Times New Roman" w:cs="Times New Roman"/>
          <w:sz w:val="32"/>
          <w:szCs w:val="32"/>
        </w:rPr>
        <w:t xml:space="preserve"> </w:t>
      </w:r>
      <w:r w:rsidR="00B433FA" w:rsidRPr="00D950E5">
        <w:rPr>
          <w:rFonts w:ascii="Times New Roman" w:hAnsi="Times New Roman" w:cs="Times New Roman"/>
          <w:sz w:val="32"/>
          <w:szCs w:val="32"/>
        </w:rPr>
        <w:t>в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32"/>
          <w:szCs w:val="32"/>
        </w:rPr>
        <w:t>предоставления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услуг </w:t>
      </w:r>
      <w:r w:rsidR="007A7283" w:rsidRPr="00F307BE">
        <w:rPr>
          <w:rFonts w:ascii="Times New Roman" w:hAnsi="Times New Roman" w:cs="Times New Roman"/>
          <w:sz w:val="32"/>
          <w:szCs w:val="32"/>
        </w:rPr>
        <w:t>образовательными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организациями, в отношении которых проводится независимая оценка</w:t>
      </w:r>
    </w:p>
    <w:p w:rsidR="00060113" w:rsidRPr="005C5CE1" w:rsidRDefault="00060113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EEF" w:rsidRPr="005C5CE1" w:rsidRDefault="00D42EEF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F307BE" w:rsidRPr="005C5CE1" w:rsidRDefault="00F307BE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5C5CE1" w:rsidRPr="005C5CE1" w:rsidRDefault="00D11D63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г. Ставрополь</w:t>
      </w:r>
      <w:r w:rsidR="005C5CE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2018</w:t>
      </w:r>
    </w:p>
    <w:p w:rsidR="005018A1" w:rsidRDefault="005018A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Аналитический отчет</w:t>
      </w: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о качестве условий </w:t>
      </w:r>
      <w:r w:rsidR="00072A94">
        <w:rPr>
          <w:rFonts w:ascii="Times New Roman" w:hAnsi="Times New Roman" w:cs="Times New Roman"/>
          <w:sz w:val="28"/>
          <w:szCs w:val="28"/>
        </w:rPr>
        <w:t>предоставления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услуг</w:t>
      </w:r>
    </w:p>
    <w:p w:rsidR="005C5CE1" w:rsidRPr="005C5CE1" w:rsidRDefault="00E8397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28"/>
          <w:szCs w:val="28"/>
        </w:rPr>
        <w:t>предоставления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организациями, в отношении которых проводится независимая оценка</w:t>
      </w: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tbl>
      <w:tblPr>
        <w:tblStyle w:val="a3"/>
        <w:tblpPr w:leftFromText="180" w:rightFromText="180" w:vertAnchor="text" w:horzAnchor="margin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A575B" w:rsidRPr="005C5CE1" w:rsidTr="001A575B">
        <w:tc>
          <w:tcPr>
            <w:tcW w:w="4814" w:type="dxa"/>
          </w:tcPr>
          <w:p w:rsidR="001A575B" w:rsidRPr="005C5CE1" w:rsidRDefault="00494B46" w:rsidP="00D11D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6324F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 </w:t>
            </w:r>
            <w:r w:rsidR="00D11D63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>г. Ставрополь</w:t>
            </w:r>
          </w:p>
        </w:tc>
        <w:tc>
          <w:tcPr>
            <w:tcW w:w="4815" w:type="dxa"/>
          </w:tcPr>
          <w:p w:rsidR="001A575B" w:rsidRPr="005C5CE1" w:rsidRDefault="005C5CE1" w:rsidP="001F5D9F">
            <w:pPr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3A728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6324F" w:rsidRPr="0086324F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CC4EA8" w:rsidRP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20A26" w:rsidRPr="005C5CE1">
        <w:rPr>
          <w:rFonts w:ascii="Times New Roman" w:hAnsi="Times New Roman" w:cs="Times New Roman"/>
          <w:sz w:val="28"/>
          <w:szCs w:val="28"/>
        </w:rPr>
        <w:t>Сбор и обобщение информации о качестве условий оказания услуг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 w:rsidR="00E83971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3971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042FA3">
        <w:rPr>
          <w:rFonts w:ascii="Times New Roman" w:hAnsi="Times New Roman" w:cs="Times New Roman"/>
          <w:sz w:val="28"/>
          <w:szCs w:val="28"/>
        </w:rPr>
        <w:t xml:space="preserve"> </w:t>
      </w:r>
      <w:r w:rsidR="00042FA3" w:rsidRPr="005C5CE1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далее </w:t>
      </w:r>
      <w:proofErr w:type="gramStart"/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50EC0"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01D9B">
        <w:rPr>
          <w:rFonts w:ascii="Times New Roman" w:hAnsi="Times New Roman" w:cs="Times New Roman"/>
          <w:sz w:val="28"/>
          <w:szCs w:val="28"/>
          <w:u w:val="single"/>
        </w:rPr>
        <w:t xml:space="preserve"> социальная</w:t>
      </w:r>
      <w:proofErr w:type="gramEnd"/>
      <w:r w:rsidR="00D50EC0"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="00401D9B">
        <w:rPr>
          <w:rFonts w:ascii="Times New Roman" w:hAnsi="Times New Roman" w:cs="Times New Roman"/>
          <w:sz w:val="28"/>
          <w:szCs w:val="28"/>
          <w:u w:val="single"/>
        </w:rPr>
        <w:t>, осуществляющая образовательную деятельность, образовательная организация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осуществлено организацией-оператором – АНО «Северо-Кавказский центр профессионально-общественной аккредитации» </w:t>
      </w:r>
      <w:r w:rsidR="000F2473" w:rsidRPr="005C5CE1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A94EA4">
        <w:rPr>
          <w:rFonts w:ascii="Times New Roman" w:hAnsi="Times New Roman" w:cs="Times New Roman"/>
          <w:sz w:val="28"/>
          <w:szCs w:val="28"/>
        </w:rPr>
        <w:t>образования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A94EA4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во исполнение государственного контракта от 2</w:t>
      </w:r>
      <w:r w:rsidR="00A94EA4">
        <w:rPr>
          <w:rFonts w:ascii="Times New Roman" w:hAnsi="Times New Roman" w:cs="Times New Roman"/>
          <w:sz w:val="28"/>
          <w:szCs w:val="28"/>
        </w:rPr>
        <w:t xml:space="preserve">6.11.2018г.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№ 106</w:t>
      </w:r>
      <w:r w:rsidR="00A94EA4" w:rsidRPr="00CB0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EA4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на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услуг по сбору и обобщению информации о качестве условий оказания услуг </w:t>
      </w:r>
      <w:r w:rsidR="00D50EC0" w:rsidRPr="005C5CE1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="00D50EC0" w:rsidRPr="005C5CE1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, в отношении которых проводится независимая оценка в 2018 году, в соответствии с Программой исследования, согласованной с </w:t>
      </w:r>
      <w:r w:rsidR="00437ECF">
        <w:rPr>
          <w:rFonts w:ascii="Times New Roman" w:hAnsi="Times New Roman" w:cs="Times New Roman"/>
          <w:sz w:val="28"/>
          <w:szCs w:val="28"/>
        </w:rPr>
        <w:t>м</w:t>
      </w:r>
      <w:r w:rsidR="00A94EA4">
        <w:rPr>
          <w:rFonts w:ascii="Times New Roman" w:hAnsi="Times New Roman" w:cs="Times New Roman"/>
          <w:sz w:val="28"/>
          <w:szCs w:val="28"/>
        </w:rPr>
        <w:t>инистром образования</w:t>
      </w:r>
      <w:r w:rsidR="00C740A7" w:rsidRPr="005C5CE1">
        <w:rPr>
          <w:rFonts w:ascii="Times New Roman" w:hAnsi="Times New Roman" w:cs="Times New Roman"/>
          <w:sz w:val="28"/>
          <w:szCs w:val="28"/>
        </w:rPr>
        <w:t xml:space="preserve"> Ставропольского края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согласно показателям, </w:t>
      </w:r>
      <w:r w:rsidR="00CC4EA8" w:rsidRPr="005C5CE1">
        <w:rPr>
          <w:rFonts w:ascii="Times New Roman" w:hAnsi="Times New Roman" w:cs="Times New Roman"/>
          <w:sz w:val="28"/>
          <w:szCs w:val="28"/>
        </w:rPr>
        <w:t>утвержденными</w:t>
      </w:r>
      <w:r w:rsid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CC4EA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техническим заданием. </w:t>
      </w:r>
    </w:p>
    <w:p w:rsidR="00160D93" w:rsidRPr="005C5CE1" w:rsidRDefault="001F2890" w:rsidP="00B94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Сбор и обобщение информации </w:t>
      </w:r>
      <w:r w:rsidR="0086324F">
        <w:rPr>
          <w:rFonts w:ascii="Times New Roman" w:hAnsi="Times New Roman" w:cs="Times New Roman"/>
          <w:sz w:val="28"/>
          <w:szCs w:val="28"/>
        </w:rPr>
        <w:t>осуществлены в соответствии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с </w:t>
      </w:r>
      <w:r w:rsidR="0086324F" w:rsidRPr="0086324F">
        <w:rPr>
          <w:rFonts w:ascii="Times New Roman" w:hAnsi="Times New Roman" w:cs="Times New Roman"/>
          <w:sz w:val="28"/>
          <w:szCs w:val="28"/>
        </w:rPr>
        <w:t>правилами, утвержденными постановлением Правительства Российской Федерации от 31.05.2018 № 638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 «Об 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86324F">
        <w:rPr>
          <w:rFonts w:ascii="Times New Roman" w:hAnsi="Times New Roman" w:cs="Times New Roman"/>
          <w:sz w:val="28"/>
          <w:szCs w:val="28"/>
        </w:rPr>
        <w:t xml:space="preserve"> </w:t>
      </w:r>
      <w:r w:rsidR="00EA0145" w:rsidRPr="005C5CE1">
        <w:rPr>
          <w:rFonts w:ascii="Times New Roman" w:hAnsi="Times New Roman" w:cs="Times New Roman"/>
          <w:sz w:val="28"/>
          <w:szCs w:val="28"/>
        </w:rPr>
        <w:t>и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(далее, соответственно – Правила, Порядок)</w:t>
      </w:r>
      <w:r w:rsidRPr="005C5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EEF" w:rsidRPr="005C5CE1" w:rsidRDefault="008B31BA" w:rsidP="00B94C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Общие исходные сведения о</w:t>
      </w:r>
      <w:r w:rsidR="009720DE" w:rsidRPr="005C5CE1">
        <w:rPr>
          <w:rFonts w:ascii="Times New Roman" w:hAnsi="Times New Roman" w:cs="Times New Roman"/>
          <w:sz w:val="28"/>
          <w:szCs w:val="28"/>
        </w:rPr>
        <w:t>б</w:t>
      </w:r>
      <w:r w:rsidR="00437ECF">
        <w:rPr>
          <w:rFonts w:ascii="Times New Roman" w:hAnsi="Times New Roman" w:cs="Times New Roman"/>
          <w:sz w:val="28"/>
          <w:szCs w:val="28"/>
        </w:rPr>
        <w:t xml:space="preserve"> </w:t>
      </w:r>
      <w:r w:rsidR="00CC4EA8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организации:</w:t>
      </w:r>
    </w:p>
    <w:p w:rsidR="00042FA3" w:rsidRDefault="008B31BA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FA3">
        <w:rPr>
          <w:rFonts w:ascii="Times New Roman" w:hAnsi="Times New Roman" w:cs="Times New Roman"/>
          <w:b/>
          <w:sz w:val="28"/>
          <w:szCs w:val="28"/>
        </w:rPr>
        <w:t>Наименование организации</w:t>
      </w:r>
      <w:r w:rsidR="009720DE" w:rsidRPr="00042FA3">
        <w:rPr>
          <w:rFonts w:ascii="Times New Roman" w:hAnsi="Times New Roman" w:cs="Times New Roman"/>
          <w:sz w:val="28"/>
          <w:szCs w:val="28"/>
        </w:rPr>
        <w:t xml:space="preserve">: </w:t>
      </w:r>
      <w:r w:rsidR="00E83971"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 w:rsidR="00E83971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3971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102DC5">
        <w:rPr>
          <w:rFonts w:ascii="Times New Roman" w:hAnsi="Times New Roman" w:cs="Times New Roman"/>
          <w:sz w:val="28"/>
          <w:szCs w:val="28"/>
        </w:rPr>
        <w:t>.</w:t>
      </w:r>
    </w:p>
    <w:p w:rsidR="00D7647A" w:rsidRPr="00687B87" w:rsidRDefault="008B31BA" w:rsidP="00687B87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B87">
        <w:rPr>
          <w:rFonts w:ascii="Times New Roman" w:hAnsi="Times New Roman" w:cs="Times New Roman"/>
          <w:b/>
          <w:sz w:val="28"/>
          <w:szCs w:val="28"/>
        </w:rPr>
        <w:t>Юридический адрес организации</w:t>
      </w:r>
      <w:r w:rsidRPr="00687B87">
        <w:rPr>
          <w:rFonts w:ascii="Times New Roman" w:hAnsi="Times New Roman" w:cs="Times New Roman"/>
          <w:sz w:val="28"/>
          <w:szCs w:val="28"/>
        </w:rPr>
        <w:t>:</w:t>
      </w:r>
      <w:r w:rsidR="005C5CE1" w:rsidRPr="00687B87">
        <w:rPr>
          <w:rFonts w:ascii="Times New Roman" w:hAnsi="Times New Roman" w:cs="Times New Roman"/>
          <w:sz w:val="28"/>
          <w:szCs w:val="28"/>
        </w:rPr>
        <w:t xml:space="preserve"> </w:t>
      </w:r>
      <w:r w:rsidR="00E83971" w:rsidRPr="00E83971">
        <w:rPr>
          <w:rFonts w:ascii="Times New Roman" w:hAnsi="Times New Roman" w:cs="Times New Roman"/>
          <w:sz w:val="28"/>
          <w:szCs w:val="28"/>
        </w:rPr>
        <w:t>356630, г. Ипатово, ул. Степная, 7</w:t>
      </w:r>
      <w:r w:rsidR="00102DC5" w:rsidRPr="00687B87">
        <w:rPr>
          <w:rFonts w:ascii="Times New Roman" w:hAnsi="Times New Roman" w:cs="Times New Roman"/>
          <w:sz w:val="28"/>
          <w:szCs w:val="28"/>
        </w:rPr>
        <w:t>.</w:t>
      </w:r>
    </w:p>
    <w:p w:rsidR="009720DE" w:rsidRPr="00D7647A" w:rsidRDefault="005C5CE1" w:rsidP="00D7647A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764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B31BA" w:rsidRPr="00D7647A">
        <w:rPr>
          <w:rFonts w:ascii="Times New Roman" w:hAnsi="Times New Roman" w:cs="Times New Roman"/>
          <w:b/>
          <w:sz w:val="28"/>
          <w:szCs w:val="28"/>
        </w:rPr>
        <w:t>Адрес официального сайта организации в информационной телекоммуникационной сети «Интернет» (далее – официальный сайт в сети «Интернет»):</w:t>
      </w:r>
      <w:r w:rsidRPr="00D7647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E83971" w:rsidRPr="00E83971">
          <w:rPr>
            <w:rStyle w:val="a9"/>
            <w:sz w:val="28"/>
            <w:szCs w:val="28"/>
          </w:rPr>
          <w:t>www.srcn-prichal.ru</w:t>
        </w:r>
      </w:hyperlink>
      <w:r w:rsidR="00844EF6">
        <w:rPr>
          <w:rFonts w:ascii="Times New Roman" w:hAnsi="Times New Roman" w:cs="Times New Roman"/>
          <w:sz w:val="28"/>
          <w:szCs w:val="28"/>
        </w:rPr>
        <w:t>.</w:t>
      </w:r>
    </w:p>
    <w:p w:rsidR="00D11D63" w:rsidRPr="00C93B5B" w:rsidRDefault="00D11D63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E83971" w:rsidRPr="00E83971">
          <w:rPr>
            <w:rStyle w:val="a9"/>
            <w:sz w:val="28"/>
            <w:szCs w:val="28"/>
          </w:rPr>
          <w:t>srcn06@minsoc26.ru</w:t>
        </w:r>
      </w:hyperlink>
      <w:r w:rsidR="00757902">
        <w:rPr>
          <w:rFonts w:ascii="Times New Roman" w:hAnsi="Times New Roman" w:cs="Times New Roman"/>
          <w:sz w:val="28"/>
          <w:szCs w:val="28"/>
        </w:rPr>
        <w:t>.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Период проведения дистанционного этапа сбора информации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 с </w:t>
      </w:r>
      <w:r w:rsidR="00042FA3" w:rsidRPr="00683E48">
        <w:rPr>
          <w:rFonts w:ascii="Times New Roman" w:hAnsi="Times New Roman" w:cs="Times New Roman"/>
          <w:sz w:val="28"/>
          <w:szCs w:val="28"/>
        </w:rPr>
        <w:t>27</w:t>
      </w:r>
      <w:r w:rsidR="007F3F0F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1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 по </w:t>
      </w:r>
      <w:r w:rsidR="00757902">
        <w:rPr>
          <w:rFonts w:ascii="Times New Roman" w:hAnsi="Times New Roman" w:cs="Times New Roman"/>
          <w:sz w:val="28"/>
          <w:szCs w:val="28"/>
        </w:rPr>
        <w:t>10</w:t>
      </w:r>
      <w:r w:rsidR="00494B46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2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.2018гг. 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Дата мониторинга официального сайта организации в сети «Интернет»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B23D4A">
        <w:rPr>
          <w:rFonts w:ascii="Times New Roman" w:hAnsi="Times New Roman" w:cs="Times New Roman"/>
          <w:sz w:val="28"/>
          <w:szCs w:val="28"/>
        </w:rPr>
        <w:t xml:space="preserve"> </w:t>
      </w:r>
      <w:r w:rsidR="00757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83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757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.2018г.</w:t>
      </w:r>
    </w:p>
    <w:p w:rsidR="00C35017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352845" w:rsidRPr="00683E48">
        <w:rPr>
          <w:rFonts w:ascii="Times New Roman" w:hAnsi="Times New Roman" w:cs="Times New Roman"/>
          <w:b/>
          <w:sz w:val="28"/>
          <w:szCs w:val="28"/>
        </w:rPr>
        <w:t xml:space="preserve">Дата визита представителей организации-оператора в </w:t>
      </w:r>
      <w:r w:rsidR="009720DE" w:rsidRPr="00683E48">
        <w:rPr>
          <w:rFonts w:ascii="Times New Roman" w:hAnsi="Times New Roman" w:cs="Times New Roman"/>
          <w:b/>
          <w:sz w:val="28"/>
          <w:szCs w:val="28"/>
        </w:rPr>
        <w:t>образовательную организацию</w:t>
      </w:r>
      <w:r w:rsidR="00352845" w:rsidRPr="00683E48">
        <w:rPr>
          <w:rFonts w:ascii="Times New Roman" w:hAnsi="Times New Roman" w:cs="Times New Roman"/>
          <w:sz w:val="28"/>
          <w:szCs w:val="28"/>
        </w:rPr>
        <w:t>:</w:t>
      </w:r>
      <w:r w:rsidR="00C93B5B"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687B87">
        <w:rPr>
          <w:rFonts w:ascii="Times New Roman" w:hAnsi="Times New Roman" w:cs="Times New Roman"/>
          <w:sz w:val="28"/>
          <w:szCs w:val="28"/>
        </w:rPr>
        <w:t>28</w:t>
      </w:r>
      <w:r w:rsidR="00D11D63" w:rsidRPr="00683E48">
        <w:rPr>
          <w:rFonts w:ascii="Times New Roman" w:hAnsi="Times New Roman" w:cs="Times New Roman"/>
          <w:sz w:val="28"/>
          <w:szCs w:val="28"/>
        </w:rPr>
        <w:t>.11.2018 г</w:t>
      </w:r>
      <w:r w:rsidR="00D10F9A">
        <w:rPr>
          <w:rFonts w:ascii="Times New Roman" w:hAnsi="Times New Roman" w:cs="Times New Roman"/>
          <w:sz w:val="28"/>
          <w:szCs w:val="28"/>
        </w:rPr>
        <w:t>.</w:t>
      </w:r>
      <w:r w:rsidR="00757902">
        <w:rPr>
          <w:rFonts w:ascii="Times New Roman" w:hAnsi="Times New Roman" w:cs="Times New Roman"/>
          <w:sz w:val="28"/>
          <w:szCs w:val="28"/>
        </w:rPr>
        <w:t xml:space="preserve"> с </w:t>
      </w:r>
      <w:r w:rsidR="00E83971">
        <w:rPr>
          <w:rFonts w:ascii="Times New Roman" w:hAnsi="Times New Roman" w:cs="Times New Roman"/>
          <w:sz w:val="28"/>
          <w:szCs w:val="28"/>
        </w:rPr>
        <w:t>09</w:t>
      </w:r>
      <w:r w:rsidR="00757902">
        <w:rPr>
          <w:rFonts w:ascii="Times New Roman" w:hAnsi="Times New Roman" w:cs="Times New Roman"/>
          <w:sz w:val="28"/>
          <w:szCs w:val="28"/>
        </w:rPr>
        <w:t>:00 до 1</w:t>
      </w:r>
      <w:r w:rsidR="00E83971">
        <w:rPr>
          <w:rFonts w:ascii="Times New Roman" w:hAnsi="Times New Roman" w:cs="Times New Roman"/>
          <w:sz w:val="28"/>
          <w:szCs w:val="28"/>
        </w:rPr>
        <w:t>3</w:t>
      </w:r>
      <w:r w:rsidR="00757902">
        <w:rPr>
          <w:rFonts w:ascii="Times New Roman" w:hAnsi="Times New Roman" w:cs="Times New Roman"/>
          <w:sz w:val="28"/>
          <w:szCs w:val="28"/>
        </w:rPr>
        <w:t>:00</w:t>
      </w:r>
      <w:r w:rsidR="008260F8" w:rsidRPr="00683E48">
        <w:rPr>
          <w:rFonts w:ascii="Times New Roman" w:hAnsi="Times New Roman" w:cs="Times New Roman"/>
          <w:sz w:val="28"/>
          <w:szCs w:val="28"/>
        </w:rPr>
        <w:t>.</w:t>
      </w:r>
    </w:p>
    <w:p w:rsidR="00F95BC4" w:rsidRPr="005C5CE1" w:rsidRDefault="005C5CE1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BC4" w:rsidRPr="005C5CE1">
        <w:rPr>
          <w:rFonts w:ascii="Times New Roman" w:hAnsi="Times New Roman" w:cs="Times New Roman"/>
          <w:b/>
          <w:sz w:val="28"/>
          <w:szCs w:val="28"/>
        </w:rPr>
        <w:t>Численность респондентов в образовательной организации</w:t>
      </w:r>
      <w:r w:rsidR="00F95BC4" w:rsidRPr="005C5CE1">
        <w:rPr>
          <w:rFonts w:ascii="Times New Roman" w:hAnsi="Times New Roman" w:cs="Times New Roman"/>
          <w:sz w:val="28"/>
          <w:szCs w:val="28"/>
        </w:rPr>
        <w:t>:</w:t>
      </w:r>
    </w:p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0"/>
        <w:gridCol w:w="6096"/>
        <w:gridCol w:w="2693"/>
      </w:tblGrid>
      <w:tr w:rsidR="002D1A27" w:rsidRPr="005C5CE1" w:rsidTr="002D1A27">
        <w:trPr>
          <w:trHeight w:val="694"/>
        </w:trPr>
        <w:tc>
          <w:tcPr>
            <w:tcW w:w="850" w:type="dxa"/>
            <w:noWrap/>
            <w:hideMark/>
          </w:tcPr>
          <w:p w:rsidR="002D1A27" w:rsidRPr="005C5CE1" w:rsidRDefault="002D1A27" w:rsidP="0060042E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2693" w:type="dxa"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выборочной совокупности респондентов</w:t>
            </w:r>
          </w:p>
        </w:tc>
      </w:tr>
      <w:tr w:rsidR="002D1A27" w:rsidRPr="005C5CE1" w:rsidTr="002D1A27">
        <w:trPr>
          <w:trHeight w:val="600"/>
        </w:trPr>
        <w:tc>
          <w:tcPr>
            <w:tcW w:w="850" w:type="dxa"/>
            <w:noWrap/>
            <w:vAlign w:val="center"/>
            <w:hideMark/>
          </w:tcPr>
          <w:p w:rsidR="002D1A27" w:rsidRPr="005C5CE1" w:rsidRDefault="002D1A27" w:rsidP="00B94A08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E83971" w:rsidP="005C5CE1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ГКУ СО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Ипатовский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социально-реабилитационный центр для несовершеннолетних «Причал»</w:t>
            </w:r>
          </w:p>
        </w:tc>
        <w:tc>
          <w:tcPr>
            <w:tcW w:w="2693" w:type="dxa"/>
            <w:vAlign w:val="center"/>
          </w:tcPr>
          <w:p w:rsidR="002D1A27" w:rsidRPr="005C5CE1" w:rsidRDefault="00E83971" w:rsidP="00102DC5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4210" w:rsidRPr="005C5CE1" w:rsidRDefault="005C5CE1" w:rsidP="00334210">
      <w:pPr>
        <w:pStyle w:val="a8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210" w:rsidRPr="00E06DE4">
        <w:rPr>
          <w:rFonts w:ascii="Times New Roman" w:hAnsi="Times New Roman" w:cs="Times New Roman"/>
          <w:b/>
          <w:sz w:val="28"/>
          <w:szCs w:val="28"/>
        </w:rPr>
        <w:t>Фактические данные о численном и половозрастном составе</w:t>
      </w:r>
      <w:r w:rsidR="00334210" w:rsidRPr="005C5CE1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: в опросе приняли участие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человек в возрасте 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от </w:t>
      </w:r>
      <w:r w:rsidR="00462732">
        <w:rPr>
          <w:rFonts w:ascii="Times New Roman" w:hAnsi="Times New Roman" w:cs="Times New Roman"/>
          <w:sz w:val="28"/>
          <w:szCs w:val="28"/>
        </w:rPr>
        <w:t>27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 до </w:t>
      </w:r>
      <w:r w:rsidR="00E83971">
        <w:rPr>
          <w:rFonts w:ascii="Times New Roman" w:hAnsi="Times New Roman" w:cs="Times New Roman"/>
          <w:sz w:val="28"/>
          <w:szCs w:val="28"/>
        </w:rPr>
        <w:t>49 лет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. Охват численности респондентов соответствует </w:t>
      </w:r>
      <w:r w:rsidR="008260F8" w:rsidRPr="005C5CE1">
        <w:rPr>
          <w:rFonts w:ascii="Times New Roman" w:hAnsi="Times New Roman" w:cs="Times New Roman"/>
          <w:sz w:val="28"/>
          <w:szCs w:val="28"/>
        </w:rPr>
        <w:t>требованиям, предъявляемым к численности и структуре выборочной совокупности респондентов</w:t>
      </w:r>
      <w:r w:rsidR="004970F2"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970F2" w:rsidRPr="005C5CE1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="004970F2" w:rsidRPr="005C5CE1">
        <w:rPr>
          <w:rFonts w:ascii="Times New Roman" w:hAnsi="Times New Roman" w:cs="Times New Roman"/>
          <w:sz w:val="28"/>
          <w:szCs w:val="28"/>
        </w:rPr>
        <w:t>. 1)</w:t>
      </w:r>
      <w:r w:rsidR="008260F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8C6">
        <w:rPr>
          <w:rFonts w:ascii="Times New Roman" w:hAnsi="Times New Roman" w:cs="Times New Roman"/>
          <w:b/>
          <w:sz w:val="24"/>
          <w:szCs w:val="24"/>
        </w:rPr>
        <w:t>Диаграмма № 1</w:t>
      </w:r>
    </w:p>
    <w:p w:rsidR="006D48C6" w:rsidRP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48F9" w:rsidRPr="005C5CE1" w:rsidRDefault="00E83971" w:rsidP="00B94A0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8A7B1" wp14:editId="77E155B4">
            <wp:extent cx="5057775" cy="2962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425C" w:rsidRDefault="00DD425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9236C" w:rsidRDefault="00B9236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  <w:sectPr w:rsidR="00B9236C" w:rsidSect="00FC63BA">
          <w:headerReference w:type="default" r:id="rId12"/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DE0162" w:rsidRPr="005C5CE1" w:rsidRDefault="00B94C91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4D46">
        <w:rPr>
          <w:rFonts w:ascii="Times New Roman" w:hAnsi="Times New Roman" w:cs="Times New Roman"/>
          <w:sz w:val="28"/>
          <w:szCs w:val="28"/>
        </w:rPr>
        <w:lastRenderedPageBreak/>
        <w:t xml:space="preserve">Критерий 1. </w:t>
      </w:r>
      <w:r w:rsidR="009C6C68" w:rsidRPr="00DD4D46">
        <w:rPr>
          <w:rFonts w:ascii="Times New Roman" w:hAnsi="Times New Roman" w:cs="Times New Roman"/>
          <w:sz w:val="28"/>
          <w:szCs w:val="28"/>
        </w:rPr>
        <w:t>«</w:t>
      </w:r>
      <w:r w:rsidR="00044EBC" w:rsidRPr="00DD4D46">
        <w:rPr>
          <w:rFonts w:ascii="Times New Roman" w:hAnsi="Times New Roman" w:cs="Times New Roman"/>
          <w:sz w:val="28"/>
          <w:szCs w:val="28"/>
        </w:rPr>
        <w:t>Открытость и доступ</w:t>
      </w:r>
      <w:r w:rsidRPr="00DD4D46">
        <w:rPr>
          <w:rFonts w:ascii="Times New Roman" w:hAnsi="Times New Roman" w:cs="Times New Roman"/>
          <w:sz w:val="28"/>
          <w:szCs w:val="28"/>
        </w:rPr>
        <w:t>ность информации об организации</w:t>
      </w:r>
      <w:r w:rsidR="009C6C68" w:rsidRPr="00DD4D46">
        <w:rPr>
          <w:rFonts w:ascii="Times New Roman" w:hAnsi="Times New Roman" w:cs="Times New Roman"/>
          <w:sz w:val="28"/>
          <w:szCs w:val="28"/>
        </w:rPr>
        <w:t>»</w:t>
      </w:r>
    </w:p>
    <w:p w:rsidR="005C5CE1" w:rsidRDefault="005C5CE1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B92" w:rsidRPr="005C5CE1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1.1.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показателю, характеризующему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общедоступных информационных ресурсах, перечню информации и требованиям к ней, установленными нормативными правовыми актами</w:t>
      </w:r>
      <w:r w:rsidR="009D4120" w:rsidRPr="005C5CE1">
        <w:rPr>
          <w:rFonts w:ascii="Times New Roman" w:hAnsi="Times New Roman" w:cs="Times New Roman"/>
          <w:sz w:val="28"/>
          <w:szCs w:val="28"/>
        </w:rPr>
        <w:t>,</w:t>
      </w:r>
      <w:r w:rsidRPr="005C5CE1">
        <w:rPr>
          <w:rFonts w:ascii="Times New Roman" w:hAnsi="Times New Roman" w:cs="Times New Roman"/>
          <w:sz w:val="28"/>
          <w:szCs w:val="28"/>
        </w:rPr>
        <w:t xml:space="preserve"> итоговое </w:t>
      </w:r>
      <w:r w:rsidR="001C434E" w:rsidRPr="005C5CE1">
        <w:rPr>
          <w:rFonts w:ascii="Times New Roman" w:hAnsi="Times New Roman" w:cs="Times New Roman"/>
          <w:sz w:val="28"/>
          <w:szCs w:val="28"/>
        </w:rPr>
        <w:t>значение</w:t>
      </w:r>
      <w:r w:rsidR="002B623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1F1893" w:rsidRPr="005C5CE1">
        <w:rPr>
          <w:rFonts w:ascii="Times New Roman" w:hAnsi="Times New Roman" w:cs="Times New Roman"/>
          <w:sz w:val="28"/>
          <w:szCs w:val="28"/>
        </w:rPr>
        <w:t>–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sz w:val="28"/>
          <w:szCs w:val="28"/>
        </w:rPr>
        <w:t>68,</w:t>
      </w:r>
      <w:proofErr w:type="gramStart"/>
      <w:r w:rsidR="00E83971">
        <w:rPr>
          <w:rFonts w:ascii="Times New Roman" w:hAnsi="Times New Roman" w:cs="Times New Roman"/>
          <w:sz w:val="28"/>
          <w:szCs w:val="28"/>
        </w:rPr>
        <w:t>30</w:t>
      </w:r>
      <w:r w:rsidR="00845F8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балла</w:t>
      </w:r>
      <w:proofErr w:type="gramEnd"/>
      <w:r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</w:t>
      </w:r>
      <w:r w:rsidR="00C10B23" w:rsidRPr="005C5CE1">
        <w:rPr>
          <w:rFonts w:ascii="Times New Roman" w:hAnsi="Times New Roman" w:cs="Times New Roman"/>
          <w:sz w:val="28"/>
          <w:szCs w:val="28"/>
        </w:rPr>
        <w:t>100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баллов), в том числе:</w:t>
      </w:r>
    </w:p>
    <w:p w:rsidR="007E5B92" w:rsidRPr="005C5CE1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-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– </w:t>
      </w:r>
      <w:r w:rsidR="00E83971">
        <w:rPr>
          <w:rFonts w:ascii="Times New Roman" w:hAnsi="Times New Roman" w:cs="Times New Roman"/>
          <w:sz w:val="28"/>
          <w:szCs w:val="28"/>
        </w:rPr>
        <w:t>48</w:t>
      </w:r>
      <w:r w:rsidR="00462732">
        <w:rPr>
          <w:rFonts w:ascii="Times New Roman" w:hAnsi="Times New Roman" w:cs="Times New Roman"/>
          <w:sz w:val="28"/>
          <w:szCs w:val="28"/>
        </w:rPr>
        <w:t>,00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</w:t>
      </w:r>
      <w:r w:rsidR="00462732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>;</w:t>
      </w:r>
    </w:p>
    <w:p w:rsidR="00044EBC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-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официальном сайте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</w:t>
      </w:r>
      <w:r w:rsidR="005C5CE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sz w:val="28"/>
          <w:szCs w:val="28"/>
        </w:rPr>
        <w:t>20</w:t>
      </w:r>
      <w:r w:rsidR="00462732">
        <w:rPr>
          <w:rFonts w:ascii="Times New Roman" w:hAnsi="Times New Roman" w:cs="Times New Roman"/>
          <w:sz w:val="28"/>
          <w:szCs w:val="28"/>
        </w:rPr>
        <w:t>,</w:t>
      </w:r>
      <w:r w:rsidR="00E83971">
        <w:rPr>
          <w:rFonts w:ascii="Times New Roman" w:hAnsi="Times New Roman" w:cs="Times New Roman"/>
          <w:sz w:val="28"/>
          <w:szCs w:val="28"/>
        </w:rPr>
        <w:t>3</w:t>
      </w:r>
      <w:r w:rsidR="00462732">
        <w:rPr>
          <w:rFonts w:ascii="Times New Roman" w:hAnsi="Times New Roman" w:cs="Times New Roman"/>
          <w:sz w:val="28"/>
          <w:szCs w:val="28"/>
        </w:rPr>
        <w:t xml:space="preserve">0 </w:t>
      </w:r>
      <w:r w:rsidR="007F19C6" w:rsidRPr="005C5CE1">
        <w:rPr>
          <w:rFonts w:ascii="Times New Roman" w:hAnsi="Times New Roman" w:cs="Times New Roman"/>
          <w:sz w:val="28"/>
          <w:szCs w:val="28"/>
        </w:rPr>
        <w:t>балла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</w:p>
    <w:p w:rsidR="00845F8E" w:rsidRPr="005C5CE1" w:rsidRDefault="00845F8E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 с учетом коэффициента значимости – 0,3 – </w:t>
      </w:r>
      <w:r w:rsidR="00E83971">
        <w:rPr>
          <w:rFonts w:ascii="Times New Roman" w:hAnsi="Times New Roman" w:cs="Times New Roman"/>
          <w:sz w:val="28"/>
          <w:szCs w:val="28"/>
        </w:rPr>
        <w:t>20,49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992B41" w:rsidRPr="005C5CE1" w:rsidRDefault="009D4120" w:rsidP="00992B41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1.2.</w:t>
      </w:r>
      <w:r w:rsidR="005C5C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обеспечение на официальном сайте образовательной организации наличия и функционирования дистанционных способов обратной связи и взаимодействия с </w:t>
      </w:r>
      <w:r w:rsidR="00057C0E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: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телефона,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электронной почты,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</w:r>
    </w:p>
    <w:p w:rsidR="00992B41" w:rsidRPr="005C5CE1" w:rsidRDefault="00992B41" w:rsidP="00992B41">
      <w:pPr>
        <w:pStyle w:val="a8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технической возможности выражения участниками образовательных отношений мнения о качестве оказания услуг (наличие анкеты для опроса граждан или гиперссылки на нее)</w:t>
      </w:r>
    </w:p>
    <w:p w:rsidR="00992B41" w:rsidRPr="005C5CE1" w:rsidRDefault="00992B41" w:rsidP="00992B41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 значение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0,3) 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bCs/>
          <w:spacing w:val="-7"/>
          <w:sz w:val="28"/>
          <w:szCs w:val="28"/>
        </w:rPr>
        <w:t>22,50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E83971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3553A5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3C2680" w:rsidRPr="005C5CE1" w:rsidRDefault="0038209C" w:rsidP="00992B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открытостью, полнотой и доступностью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и на официальном сайте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(в % от общего числа опрошенных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>)</w:t>
      </w:r>
      <w:r w:rsidR="001C434E" w:rsidRPr="005C5CE1">
        <w:rPr>
          <w:rFonts w:ascii="Times New Roman" w:hAnsi="Times New Roman" w:cs="Times New Roman"/>
          <w:sz w:val="28"/>
          <w:szCs w:val="28"/>
        </w:rPr>
        <w:t>, итоговое значение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</w:t>
      </w:r>
      <w:r w:rsidR="00D177D7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4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DD42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1C434E" w:rsidRPr="005C5CE1">
        <w:rPr>
          <w:rFonts w:ascii="Times New Roman" w:hAnsi="Times New Roman" w:cs="Times New Roman"/>
          <w:sz w:val="28"/>
          <w:szCs w:val="28"/>
        </w:rPr>
        <w:t>–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sz w:val="28"/>
          <w:szCs w:val="28"/>
        </w:rPr>
        <w:t>36,00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043A52" w:rsidRPr="005C5CE1">
        <w:rPr>
          <w:rFonts w:ascii="Times New Roman" w:hAnsi="Times New Roman" w:cs="Times New Roman"/>
          <w:sz w:val="28"/>
          <w:szCs w:val="28"/>
        </w:rPr>
        <w:t>балл</w:t>
      </w:r>
      <w:r w:rsidR="00845F8E">
        <w:rPr>
          <w:rFonts w:ascii="Times New Roman" w:hAnsi="Times New Roman" w:cs="Times New Roman"/>
          <w:sz w:val="28"/>
          <w:szCs w:val="28"/>
        </w:rPr>
        <w:t>а</w:t>
      </w:r>
      <w:r w:rsidR="00043A52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баллов).</w:t>
      </w:r>
    </w:p>
    <w:p w:rsidR="00065260" w:rsidRPr="005C5CE1" w:rsidRDefault="00065260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полноты и доступности информации о деятельности образовательной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стендах</w:t>
      </w:r>
      <w:r w:rsidRPr="005C5CE1">
        <w:rPr>
          <w:rFonts w:ascii="Times New Roman" w:hAnsi="Times New Roman" w:cs="Times New Roman"/>
          <w:sz w:val="28"/>
          <w:szCs w:val="28"/>
        </w:rPr>
        <w:t>,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опрошено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респондент</w:t>
      </w:r>
      <w:r w:rsidR="00E83971">
        <w:rPr>
          <w:rFonts w:ascii="Times New Roman" w:hAnsi="Times New Roman" w:cs="Times New Roman"/>
          <w:sz w:val="28"/>
          <w:szCs w:val="28"/>
        </w:rPr>
        <w:t>ов</w:t>
      </w:r>
      <w:r w:rsidRPr="005C5CE1">
        <w:rPr>
          <w:rFonts w:ascii="Times New Roman" w:hAnsi="Times New Roman" w:cs="Times New Roman"/>
          <w:sz w:val="28"/>
          <w:szCs w:val="28"/>
        </w:rPr>
        <w:t xml:space="preserve">. Удовлетворены полнотой и доступностью информации о деятельности организации, размещенной на стендах организации -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чел., что составляет </w:t>
      </w:r>
      <w:r w:rsidR="00E83971">
        <w:rPr>
          <w:rFonts w:ascii="Times New Roman" w:hAnsi="Times New Roman" w:cs="Times New Roman"/>
          <w:sz w:val="28"/>
          <w:szCs w:val="28"/>
        </w:rPr>
        <w:t>100,00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% от числа респондентов.</w:t>
      </w:r>
    </w:p>
    <w:p w:rsidR="00D02C30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полноты и доступности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официальном сайте организации в сети «Интернет», </w:t>
      </w:r>
      <w:r w:rsidRPr="005C5CE1">
        <w:rPr>
          <w:rFonts w:ascii="Times New Roman" w:hAnsi="Times New Roman" w:cs="Times New Roman"/>
          <w:sz w:val="28"/>
          <w:szCs w:val="28"/>
        </w:rPr>
        <w:t>о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прошено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 респ</w:t>
      </w:r>
      <w:r w:rsidRPr="005C5CE1">
        <w:rPr>
          <w:rFonts w:ascii="Times New Roman" w:hAnsi="Times New Roman" w:cs="Times New Roman"/>
          <w:sz w:val="28"/>
          <w:szCs w:val="28"/>
        </w:rPr>
        <w:t>ондент</w:t>
      </w:r>
      <w:r w:rsidR="00E83971">
        <w:rPr>
          <w:rFonts w:ascii="Times New Roman" w:hAnsi="Times New Roman" w:cs="Times New Roman"/>
          <w:sz w:val="28"/>
          <w:szCs w:val="28"/>
        </w:rPr>
        <w:t>ов</w:t>
      </w:r>
      <w:r w:rsidR="00947D98">
        <w:rPr>
          <w:rFonts w:ascii="Times New Roman" w:hAnsi="Times New Roman" w:cs="Times New Roman"/>
          <w:sz w:val="28"/>
          <w:szCs w:val="28"/>
        </w:rPr>
        <w:t xml:space="preserve">. </w:t>
      </w:r>
      <w:r w:rsidRPr="005C5CE1">
        <w:rPr>
          <w:rFonts w:ascii="Times New Roman" w:hAnsi="Times New Roman" w:cs="Times New Roman"/>
          <w:sz w:val="28"/>
          <w:szCs w:val="28"/>
        </w:rPr>
        <w:t>У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довлетворены полнотой и доступностью информации о деятельности организации, размещенной на официальном сайте организации в сети «Интернет» - </w:t>
      </w:r>
      <w:r w:rsidR="00E83971">
        <w:rPr>
          <w:rFonts w:ascii="Times New Roman" w:hAnsi="Times New Roman" w:cs="Times New Roman"/>
          <w:sz w:val="28"/>
          <w:szCs w:val="28"/>
        </w:rPr>
        <w:t>8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 чел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E83971">
        <w:rPr>
          <w:rFonts w:ascii="Times New Roman" w:hAnsi="Times New Roman" w:cs="Times New Roman"/>
          <w:sz w:val="28"/>
          <w:szCs w:val="28"/>
        </w:rPr>
        <w:t>80,00</w:t>
      </w:r>
      <w:r w:rsidR="00BC4364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B6FA8" w:rsidRPr="005C5CE1">
        <w:rPr>
          <w:rFonts w:ascii="Times New Roman" w:hAnsi="Times New Roman" w:cs="Times New Roman"/>
          <w:sz w:val="28"/>
          <w:szCs w:val="28"/>
        </w:rPr>
        <w:t>%</w:t>
      </w:r>
      <w:r w:rsidR="00947D98">
        <w:rPr>
          <w:rFonts w:ascii="Times New Roman" w:hAnsi="Times New Roman" w:cs="Times New Roman"/>
          <w:sz w:val="28"/>
          <w:szCs w:val="28"/>
        </w:rPr>
        <w:t xml:space="preserve"> от числа респондентов.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5D2" w:rsidRPr="007C45D2" w:rsidRDefault="00845F8E" w:rsidP="004627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</w:t>
      </w:r>
      <w:r w:rsidRPr="007C45D2">
        <w:rPr>
          <w:rFonts w:ascii="Times New Roman" w:hAnsi="Times New Roman" w:cs="Times New Roman"/>
          <w:sz w:val="28"/>
          <w:szCs w:val="28"/>
        </w:rPr>
        <w:t xml:space="preserve">отношении полноты и доступности информации о деятельности образовательной организации, размещенной на </w:t>
      </w:r>
      <w:r w:rsidRPr="007C45D2">
        <w:rPr>
          <w:rFonts w:ascii="Times New Roman" w:hAnsi="Times New Roman" w:cs="Times New Roman"/>
          <w:sz w:val="28"/>
          <w:szCs w:val="28"/>
          <w:u w:val="single"/>
        </w:rPr>
        <w:t>официальном сайте</w:t>
      </w:r>
      <w:r w:rsidRPr="007C45D2">
        <w:rPr>
          <w:rFonts w:ascii="Times New Roman" w:hAnsi="Times New Roman" w:cs="Times New Roman"/>
          <w:sz w:val="28"/>
          <w:szCs w:val="28"/>
        </w:rPr>
        <w:t xml:space="preserve">, получен </w:t>
      </w:r>
      <w:r w:rsidR="00102DC5">
        <w:rPr>
          <w:rFonts w:ascii="Times New Roman" w:hAnsi="Times New Roman" w:cs="Times New Roman"/>
          <w:sz w:val="28"/>
          <w:szCs w:val="28"/>
        </w:rPr>
        <w:t>ряд</w:t>
      </w:r>
      <w:r w:rsidR="00462732">
        <w:rPr>
          <w:rFonts w:ascii="Times New Roman" w:hAnsi="Times New Roman" w:cs="Times New Roman"/>
          <w:sz w:val="28"/>
          <w:szCs w:val="28"/>
        </w:rPr>
        <w:t xml:space="preserve"> </w:t>
      </w:r>
      <w:r w:rsidRPr="007C45D2">
        <w:rPr>
          <w:rFonts w:ascii="Times New Roman" w:hAnsi="Times New Roman" w:cs="Times New Roman"/>
          <w:sz w:val="28"/>
          <w:szCs w:val="28"/>
        </w:rPr>
        <w:t>неудовлетворительн</w:t>
      </w:r>
      <w:r w:rsidR="00102DC5">
        <w:rPr>
          <w:rFonts w:ascii="Times New Roman" w:hAnsi="Times New Roman" w:cs="Times New Roman"/>
          <w:sz w:val="28"/>
          <w:szCs w:val="28"/>
        </w:rPr>
        <w:t>ых</w:t>
      </w:r>
      <w:r w:rsidRPr="007C45D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102DC5">
        <w:rPr>
          <w:rFonts w:ascii="Times New Roman" w:hAnsi="Times New Roman" w:cs="Times New Roman"/>
          <w:sz w:val="28"/>
          <w:szCs w:val="28"/>
        </w:rPr>
        <w:t>ов</w:t>
      </w:r>
      <w:r w:rsidRPr="007C45D2">
        <w:rPr>
          <w:rFonts w:ascii="Times New Roman" w:hAnsi="Times New Roman" w:cs="Times New Roman"/>
          <w:sz w:val="28"/>
          <w:szCs w:val="28"/>
        </w:rPr>
        <w:t xml:space="preserve">. Респонденты к </w:t>
      </w:r>
      <w:r w:rsidRPr="007C45D2">
        <w:rPr>
          <w:rFonts w:ascii="Times New Roman" w:hAnsi="Times New Roman" w:cs="Times New Roman"/>
          <w:sz w:val="28"/>
          <w:szCs w:val="28"/>
          <w:u w:val="single"/>
        </w:rPr>
        <w:t>причинам</w:t>
      </w:r>
      <w:r w:rsidRPr="007C45D2">
        <w:rPr>
          <w:rFonts w:ascii="Times New Roman" w:hAnsi="Times New Roman" w:cs="Times New Roman"/>
          <w:sz w:val="28"/>
          <w:szCs w:val="28"/>
        </w:rPr>
        <w:t xml:space="preserve"> неудовлетворенности отнес</w:t>
      </w:r>
      <w:r w:rsidR="006F6F8B">
        <w:rPr>
          <w:rFonts w:ascii="Times New Roman" w:hAnsi="Times New Roman" w:cs="Times New Roman"/>
          <w:sz w:val="28"/>
          <w:szCs w:val="28"/>
        </w:rPr>
        <w:t>ли</w:t>
      </w:r>
      <w:r w:rsidRPr="007C45D2">
        <w:rPr>
          <w:rFonts w:ascii="Times New Roman" w:hAnsi="Times New Roman" w:cs="Times New Roman"/>
          <w:sz w:val="28"/>
          <w:szCs w:val="28"/>
        </w:rPr>
        <w:t xml:space="preserve"> следующее:</w:t>
      </w:r>
      <w:r w:rsidR="00462732" w:rsidRPr="007C45D2">
        <w:rPr>
          <w:rFonts w:ascii="Times New Roman" w:hAnsi="Times New Roman" w:cs="Times New Roman"/>
          <w:sz w:val="28"/>
          <w:szCs w:val="28"/>
        </w:rPr>
        <w:t xml:space="preserve"> </w:t>
      </w:r>
      <w:r w:rsidR="00462732">
        <w:rPr>
          <w:rFonts w:ascii="Times New Roman" w:hAnsi="Times New Roman" w:cs="Times New Roman"/>
          <w:sz w:val="28"/>
          <w:szCs w:val="28"/>
        </w:rPr>
        <w:t>н</w:t>
      </w:r>
      <w:r w:rsidR="007C45D2" w:rsidRPr="007C45D2">
        <w:rPr>
          <w:rFonts w:ascii="Times New Roman" w:hAnsi="Times New Roman" w:cs="Times New Roman"/>
          <w:sz w:val="28"/>
          <w:szCs w:val="28"/>
        </w:rPr>
        <w:t xml:space="preserve">а </w:t>
      </w:r>
      <w:r w:rsidR="00462732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7C45D2" w:rsidRPr="007C45D2">
        <w:rPr>
          <w:rFonts w:ascii="Times New Roman" w:hAnsi="Times New Roman" w:cs="Times New Roman"/>
          <w:sz w:val="28"/>
          <w:szCs w:val="28"/>
        </w:rPr>
        <w:t>сайте</w:t>
      </w:r>
      <w:r w:rsidR="00462732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7C45D2" w:rsidRPr="007C45D2">
        <w:rPr>
          <w:rFonts w:ascii="Times New Roman" w:hAnsi="Times New Roman" w:cs="Times New Roman"/>
          <w:sz w:val="28"/>
          <w:szCs w:val="28"/>
        </w:rPr>
        <w:t xml:space="preserve"> </w:t>
      </w:r>
      <w:r w:rsidR="002B6B62">
        <w:rPr>
          <w:rFonts w:ascii="Times New Roman" w:hAnsi="Times New Roman" w:cs="Times New Roman"/>
          <w:sz w:val="28"/>
          <w:szCs w:val="28"/>
        </w:rPr>
        <w:t>не доступен раздел «Часто задаваемые вопросы»</w:t>
      </w:r>
      <w:r w:rsidR="007C45D2" w:rsidRPr="007C45D2">
        <w:rPr>
          <w:rFonts w:ascii="Times New Roman" w:hAnsi="Times New Roman" w:cs="Times New Roman"/>
          <w:sz w:val="28"/>
          <w:szCs w:val="28"/>
        </w:rPr>
        <w:t>.</w:t>
      </w:r>
    </w:p>
    <w:p w:rsidR="00E3356B" w:rsidRPr="005C5CE1" w:rsidRDefault="00E3356B" w:rsidP="007C45D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балл по Критерию 1 «Открытость и доступность 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нформации об организации», составил </w:t>
      </w:r>
      <w:r w:rsidR="00462732">
        <w:rPr>
          <w:rFonts w:ascii="Times New Roman" w:hAnsi="Times New Roman" w:cs="Times New Roman"/>
          <w:b/>
          <w:color w:val="FF0000"/>
          <w:sz w:val="28"/>
          <w:szCs w:val="28"/>
        </w:rPr>
        <w:t>78,</w:t>
      </w:r>
      <w:r w:rsidR="00E83971">
        <w:rPr>
          <w:rFonts w:ascii="Times New Roman" w:hAnsi="Times New Roman" w:cs="Times New Roman"/>
          <w:b/>
          <w:color w:val="FF0000"/>
          <w:sz w:val="28"/>
          <w:szCs w:val="28"/>
        </w:rPr>
        <w:t>99</w:t>
      </w:r>
      <w:r w:rsidR="003553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>балла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</w:t>
      </w:r>
      <w:r w:rsidR="00946975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баллов)</w:t>
      </w:r>
      <w:r w:rsidR="00B95986" w:rsidRPr="005C5CE1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EB4910" w:rsidRPr="005C5CE1">
        <w:rPr>
          <w:rFonts w:ascii="Times New Roman" w:hAnsi="Times New Roman" w:cs="Times New Roman"/>
          <w:color w:val="FF0000"/>
          <w:sz w:val="28"/>
          <w:szCs w:val="28"/>
        </w:rPr>
        <w:t>Диагр.2)</w:t>
      </w:r>
      <w:r w:rsidRPr="005C5CE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tbl>
      <w:tblPr>
        <w:tblW w:w="9454" w:type="dxa"/>
        <w:tblLook w:val="04A0" w:firstRow="1" w:lastRow="0" w:firstColumn="1" w:lastColumn="0" w:noHBand="0" w:noVBand="1"/>
      </w:tblPr>
      <w:tblGrid>
        <w:gridCol w:w="5382"/>
        <w:gridCol w:w="3260"/>
        <w:gridCol w:w="812"/>
      </w:tblGrid>
      <w:tr w:rsidR="00E83971" w:rsidRPr="00E83971" w:rsidTr="00E83971">
        <w:trPr>
          <w:trHeight w:val="795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78,99</w:t>
            </w:r>
          </w:p>
        </w:tc>
      </w:tr>
      <w:tr w:rsidR="00E83971" w:rsidRPr="00E83971" w:rsidTr="00E83971">
        <w:trPr>
          <w:trHeight w:val="600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Соответствие информации о деятельности организации, размещенной на общедоступных информационных ресурсах, перечню информации и требованиям к ней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68,3</w:t>
            </w:r>
          </w:p>
        </w:tc>
      </w:tr>
      <w:tr w:rsidR="00E83971" w:rsidRPr="00E83971" w:rsidTr="00E83971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E83971" w:rsidRPr="00E83971" w:rsidTr="00E83971">
        <w:trPr>
          <w:trHeight w:val="67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20,49</w:t>
            </w:r>
          </w:p>
        </w:tc>
      </w:tr>
      <w:tr w:rsidR="00E83971" w:rsidRPr="00E83971" w:rsidTr="00E83971">
        <w:trPr>
          <w:trHeight w:val="600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1.2. Обеспечение на официальном сайте организации наличия и функционирования дистанционных способов взаимодействия с получателями услуг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</w:tr>
      <w:tr w:rsidR="00E83971" w:rsidRPr="00E83971" w:rsidTr="00E83971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E83971" w:rsidRPr="00E83971" w:rsidTr="00E83971">
        <w:trPr>
          <w:trHeight w:val="60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22,5</w:t>
            </w:r>
          </w:p>
        </w:tc>
      </w:tr>
      <w:tr w:rsidR="00E83971" w:rsidRPr="00E83971" w:rsidTr="00E83971">
        <w:trPr>
          <w:trHeight w:val="416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организации и на официальном сайте организации в информационно-телекоммуникационной сети «Интернет»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E83971" w:rsidRPr="00E83971" w:rsidTr="00E83971">
        <w:trPr>
          <w:trHeight w:val="7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E83971" w:rsidRPr="00E83971" w:rsidTr="00E83971">
        <w:trPr>
          <w:trHeight w:val="612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39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83971" w:rsidRPr="00E83971" w:rsidRDefault="00E83971" w:rsidP="00E83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3971">
              <w:rPr>
                <w:rFonts w:ascii="Calibri" w:eastAsia="Times New Roman" w:hAnsi="Calibri" w:cs="Calibri"/>
                <w:color w:val="000000"/>
                <w:lang w:eastAsia="ru-RU"/>
              </w:rPr>
              <w:t>36,00</w:t>
            </w:r>
          </w:p>
        </w:tc>
      </w:tr>
    </w:tbl>
    <w:p w:rsidR="00102DC5" w:rsidRDefault="00102DC5" w:rsidP="007C45D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C45D2" w:rsidRDefault="007C45D2" w:rsidP="007C45D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1 приведена в Приложении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1 к отчету.</w:t>
      </w:r>
    </w:p>
    <w:p w:rsidR="007C45D2" w:rsidRDefault="007C45D2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2B6B62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F97998" w:rsidRDefault="006D48C6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6D48C6">
        <w:rPr>
          <w:rFonts w:ascii="Times New Roman" w:hAnsi="Times New Roman" w:cs="Times New Roman"/>
          <w:b/>
          <w:bCs/>
          <w:spacing w:val="-7"/>
          <w:sz w:val="24"/>
          <w:szCs w:val="24"/>
        </w:rPr>
        <w:lastRenderedPageBreak/>
        <w:t>Диаграмма № 2</w:t>
      </w:r>
    </w:p>
    <w:p w:rsidR="006D48C6" w:rsidRPr="006D48C6" w:rsidRDefault="002B6B6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E6587" wp14:editId="3F7DBC9C">
            <wp:extent cx="6031230" cy="3084195"/>
            <wp:effectExtent l="0" t="0" r="7620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644" w:rsidRPr="007D7644" w:rsidRDefault="007D7644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D83689" w:rsidRPr="005C5CE1" w:rsidRDefault="00B94C91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Критерий 2. </w:t>
      </w:r>
      <w:r w:rsidR="00D83689" w:rsidRPr="005C5CE1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«Комфортность условий предоставления услуг»</w:t>
      </w:r>
    </w:p>
    <w:p w:rsidR="00D83689" w:rsidRPr="005C5CE1" w:rsidRDefault="00D83689" w:rsidP="00F9799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</w:p>
    <w:p w:rsidR="00505549" w:rsidRPr="005C5CE1" w:rsidRDefault="00B94C91" w:rsidP="005055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в организации комфортных условий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для предоставления образовательных услуг:</w:t>
      </w:r>
    </w:p>
    <w:p w:rsidR="00505549" w:rsidRPr="00437ECF" w:rsidRDefault="00505549" w:rsidP="00437ECF">
      <w:pPr>
        <w:pStyle w:val="a8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наличие комфортной зоны отдыха (ожидания), оборудованной </w:t>
      </w:r>
      <w:r w:rsidRPr="00437ECF">
        <w:rPr>
          <w:rFonts w:ascii="Times New Roman" w:hAnsi="Times New Roman" w:cs="Times New Roman"/>
          <w:bCs/>
          <w:spacing w:val="-7"/>
          <w:sz w:val="28"/>
          <w:szCs w:val="28"/>
        </w:rPr>
        <w:t>соответствующей мебелью,</w:t>
      </w:r>
    </w:p>
    <w:p w:rsidR="00505549" w:rsidRPr="00437ECF" w:rsidRDefault="00505549" w:rsidP="00437ECF">
      <w:pPr>
        <w:pStyle w:val="a8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37ECF">
        <w:rPr>
          <w:rFonts w:ascii="Times New Roman" w:hAnsi="Times New Roman" w:cs="Times New Roman"/>
          <w:bCs/>
          <w:spacing w:val="-7"/>
          <w:sz w:val="28"/>
          <w:szCs w:val="28"/>
        </w:rPr>
        <w:t>наличие и понятность навигации внутри образовательной организации;</w:t>
      </w:r>
    </w:p>
    <w:p w:rsidR="00505549" w:rsidRPr="00437ECF" w:rsidRDefault="00505549" w:rsidP="00437ECF">
      <w:pPr>
        <w:pStyle w:val="a8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37ECF">
        <w:rPr>
          <w:rFonts w:ascii="Times New Roman" w:hAnsi="Times New Roman" w:cs="Times New Roman"/>
          <w:bCs/>
          <w:spacing w:val="-7"/>
          <w:sz w:val="28"/>
          <w:szCs w:val="28"/>
        </w:rPr>
        <w:t>доступность питьевой воды;</w:t>
      </w:r>
    </w:p>
    <w:p w:rsidR="00505549" w:rsidRPr="005C5CE1" w:rsidRDefault="00505549" w:rsidP="00437ECF">
      <w:pPr>
        <w:pStyle w:val="a8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37ECF">
        <w:rPr>
          <w:rFonts w:ascii="Times New Roman" w:hAnsi="Times New Roman" w:cs="Times New Roman"/>
          <w:bCs/>
          <w:spacing w:val="-7"/>
          <w:sz w:val="28"/>
          <w:szCs w:val="28"/>
        </w:rPr>
        <w:t>наличие и доступность санитарно-гигиенических помещений (чистота помещений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наличие мыла, воды, туалетной бумаги и пр.);</w:t>
      </w:r>
    </w:p>
    <w:p w:rsidR="00505549" w:rsidRPr="005C5CE1" w:rsidRDefault="00505549" w:rsidP="00437ECF">
      <w:pPr>
        <w:pStyle w:val="a8"/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санитарное состояние помещений образовательной организации</w:t>
      </w:r>
    </w:p>
    <w:p w:rsidR="00B94C91" w:rsidRPr="005C5CE1" w:rsidRDefault="00505549" w:rsidP="0050554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E06DE4">
        <w:rPr>
          <w:rFonts w:ascii="Times New Roman" w:hAnsi="Times New Roman" w:cs="Times New Roman"/>
          <w:sz w:val="28"/>
          <w:szCs w:val="28"/>
        </w:rPr>
        <w:t xml:space="preserve"> </w:t>
      </w:r>
      <w:r w:rsidR="00C271CD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0,3)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– </w:t>
      </w:r>
      <w:r w:rsidR="00462411">
        <w:rPr>
          <w:rFonts w:ascii="Times New Roman" w:hAnsi="Times New Roman" w:cs="Times New Roman"/>
          <w:sz w:val="28"/>
          <w:szCs w:val="28"/>
        </w:rPr>
        <w:t>30</w:t>
      </w:r>
      <w:r w:rsidR="00CC6CAD" w:rsidRPr="005C5CE1">
        <w:rPr>
          <w:rFonts w:ascii="Times New Roman" w:hAnsi="Times New Roman" w:cs="Times New Roman"/>
          <w:sz w:val="28"/>
          <w:szCs w:val="28"/>
        </w:rPr>
        <w:t>,00 балл</w:t>
      </w:r>
      <w:r w:rsidR="00462411">
        <w:rPr>
          <w:rFonts w:ascii="Times New Roman" w:hAnsi="Times New Roman" w:cs="Times New Roman"/>
          <w:sz w:val="28"/>
          <w:szCs w:val="28"/>
        </w:rPr>
        <w:t>а</w:t>
      </w:r>
      <w:r w:rsidR="0092693D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</w:t>
      </w:r>
      <w:r w:rsidR="00171E7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C271CD" w:rsidRPr="005C5CE1" w:rsidRDefault="00C271CD" w:rsidP="00C271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  <w:r w:rsidR="0092693D" w:rsidRPr="005C5CE1">
        <w:rPr>
          <w:rFonts w:ascii="Times New Roman" w:hAnsi="Times New Roman" w:cs="Times New Roman"/>
          <w:b/>
          <w:sz w:val="28"/>
          <w:szCs w:val="28"/>
        </w:rPr>
        <w:t>2.2.</w:t>
      </w:r>
      <w:r w:rsidR="00F30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478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удовлетворенность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наличием </w:t>
      </w:r>
      <w:r w:rsidR="00F307B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мероприятиях, итоговое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5018A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 w:rsidRPr="005C5CE1">
        <w:rPr>
          <w:rFonts w:ascii="Times New Roman" w:hAnsi="Times New Roman" w:cs="Times New Roman"/>
          <w:sz w:val="28"/>
          <w:szCs w:val="28"/>
        </w:rPr>
        <w:t xml:space="preserve"> – 40,00 баллов (при максимальном значении показателя – 100 баллов).</w:t>
      </w:r>
    </w:p>
    <w:p w:rsidR="000A4342" w:rsidRPr="005C5CE1" w:rsidRDefault="000A4342" w:rsidP="0045278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2.3.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проведено социологическое исследование среди </w:t>
      </w:r>
      <w:r w:rsidR="00102DC5">
        <w:rPr>
          <w:rFonts w:ascii="Times New Roman" w:hAnsi="Times New Roman" w:cs="Times New Roman"/>
          <w:sz w:val="28"/>
          <w:szCs w:val="28"/>
        </w:rPr>
        <w:t>1</w:t>
      </w:r>
      <w:r w:rsidR="002B6B62">
        <w:rPr>
          <w:rFonts w:ascii="Times New Roman" w:hAnsi="Times New Roman" w:cs="Times New Roman"/>
          <w:sz w:val="28"/>
          <w:szCs w:val="28"/>
        </w:rPr>
        <w:t>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2B6B62">
        <w:rPr>
          <w:rFonts w:ascii="Times New Roman" w:hAnsi="Times New Roman" w:cs="Times New Roman"/>
          <w:sz w:val="28"/>
          <w:szCs w:val="28"/>
        </w:rPr>
        <w:t>9</w:t>
      </w:r>
      <w:r w:rsidR="00766191">
        <w:rPr>
          <w:rFonts w:ascii="Times New Roman" w:hAnsi="Times New Roman" w:cs="Times New Roman"/>
          <w:sz w:val="28"/>
          <w:szCs w:val="28"/>
        </w:rPr>
        <w:t xml:space="preserve"> –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комфортностью </w:t>
      </w:r>
      <w:r w:rsidR="00F80BD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что составляет </w:t>
      </w:r>
      <w:r w:rsidR="002B6B62">
        <w:rPr>
          <w:rFonts w:ascii="Times New Roman" w:hAnsi="Times New Roman" w:cs="Times New Roman"/>
          <w:sz w:val="28"/>
          <w:szCs w:val="28"/>
        </w:rPr>
        <w:t>90,00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9C272F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191">
        <w:rPr>
          <w:rFonts w:ascii="Times New Roman" w:hAnsi="Times New Roman" w:cs="Times New Roman"/>
          <w:sz w:val="28"/>
          <w:szCs w:val="28"/>
        </w:rPr>
        <w:t xml:space="preserve">Значение показателя с учетом коэффициента значимости – 0,3 – </w:t>
      </w:r>
      <w:r w:rsidR="00102DC5">
        <w:rPr>
          <w:rFonts w:ascii="Times New Roman" w:hAnsi="Times New Roman" w:cs="Times New Roman"/>
          <w:sz w:val="28"/>
          <w:szCs w:val="28"/>
        </w:rPr>
        <w:t>2</w:t>
      </w:r>
      <w:r w:rsidR="002B6B62">
        <w:rPr>
          <w:rFonts w:ascii="Times New Roman" w:hAnsi="Times New Roman" w:cs="Times New Roman"/>
          <w:sz w:val="28"/>
          <w:szCs w:val="28"/>
        </w:rPr>
        <w:t>7</w:t>
      </w:r>
      <w:r w:rsidR="00102DC5">
        <w:rPr>
          <w:rFonts w:ascii="Times New Roman" w:hAnsi="Times New Roman" w:cs="Times New Roman"/>
          <w:sz w:val="28"/>
          <w:szCs w:val="28"/>
        </w:rPr>
        <w:t>,00</w:t>
      </w:r>
      <w:r w:rsidR="00766191">
        <w:rPr>
          <w:rFonts w:ascii="Times New Roman" w:hAnsi="Times New Roman" w:cs="Times New Roman"/>
          <w:sz w:val="28"/>
          <w:szCs w:val="28"/>
        </w:rPr>
        <w:t xml:space="preserve"> балл</w:t>
      </w:r>
      <w:r w:rsidR="002B6B62">
        <w:rPr>
          <w:rFonts w:ascii="Times New Roman" w:hAnsi="Times New Roman" w:cs="Times New Roman"/>
          <w:sz w:val="28"/>
          <w:szCs w:val="28"/>
        </w:rPr>
        <w:t>а</w:t>
      </w:r>
      <w:r w:rsidR="009C272F" w:rsidRPr="005C5CE1">
        <w:rPr>
          <w:rFonts w:ascii="Times New Roman" w:hAnsi="Times New Roman" w:cs="Times New Roman"/>
          <w:sz w:val="28"/>
          <w:szCs w:val="28"/>
        </w:rPr>
        <w:t>.</w:t>
      </w:r>
    </w:p>
    <w:p w:rsidR="00AB1F3D" w:rsidRPr="00102DC5" w:rsidRDefault="00AB1F3D" w:rsidP="002B6B6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удовлетворенности </w:t>
      </w:r>
      <w:r w:rsidR="000E527D" w:rsidRPr="005C5CE1">
        <w:rPr>
          <w:rFonts w:ascii="Times New Roman" w:hAnsi="Times New Roman" w:cs="Times New Roman"/>
          <w:sz w:val="28"/>
          <w:szCs w:val="28"/>
        </w:rPr>
        <w:t>респондентов</w:t>
      </w:r>
      <w:r w:rsidRPr="005C5CE1">
        <w:rPr>
          <w:rFonts w:ascii="Times New Roman" w:hAnsi="Times New Roman" w:cs="Times New Roman"/>
          <w:sz w:val="28"/>
          <w:szCs w:val="28"/>
        </w:rPr>
        <w:t xml:space="preserve">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0E527D" w:rsidRPr="005C5CE1">
        <w:rPr>
          <w:rFonts w:ascii="Times New Roman" w:hAnsi="Times New Roman" w:cs="Times New Roman"/>
          <w:sz w:val="28"/>
          <w:szCs w:val="28"/>
        </w:rPr>
        <w:t xml:space="preserve"> организацией, получен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2B6B62">
        <w:rPr>
          <w:rFonts w:ascii="Times New Roman" w:hAnsi="Times New Roman" w:cs="Times New Roman"/>
          <w:sz w:val="28"/>
          <w:szCs w:val="28"/>
        </w:rPr>
        <w:t>1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lastRenderedPageBreak/>
        <w:t>неудовлетворительны</w:t>
      </w:r>
      <w:r w:rsidR="002B6B62">
        <w:rPr>
          <w:rFonts w:ascii="Times New Roman" w:hAnsi="Times New Roman" w:cs="Times New Roman"/>
          <w:sz w:val="28"/>
          <w:szCs w:val="28"/>
        </w:rPr>
        <w:t>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ответ (из </w:t>
      </w:r>
      <w:r w:rsidR="00102DC5">
        <w:rPr>
          <w:rFonts w:ascii="Times New Roman" w:hAnsi="Times New Roman" w:cs="Times New Roman"/>
          <w:sz w:val="28"/>
          <w:szCs w:val="28"/>
        </w:rPr>
        <w:t>1</w:t>
      </w:r>
      <w:r w:rsidR="002B6B62">
        <w:rPr>
          <w:rFonts w:ascii="Times New Roman" w:hAnsi="Times New Roman" w:cs="Times New Roman"/>
          <w:sz w:val="28"/>
          <w:szCs w:val="28"/>
        </w:rPr>
        <w:t>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опрошенных респондентов). </w:t>
      </w:r>
      <w:r w:rsidR="000E527D" w:rsidRPr="005C5CE1">
        <w:rPr>
          <w:rFonts w:ascii="Times New Roman" w:hAnsi="Times New Roman" w:cs="Times New Roman"/>
          <w:sz w:val="28"/>
          <w:szCs w:val="28"/>
        </w:rPr>
        <w:t>П</w:t>
      </w:r>
      <w:r w:rsidRPr="005C5CE1">
        <w:rPr>
          <w:rFonts w:ascii="Times New Roman" w:hAnsi="Times New Roman" w:cs="Times New Roman"/>
          <w:sz w:val="28"/>
          <w:szCs w:val="28"/>
        </w:rPr>
        <w:t>ричин</w:t>
      </w:r>
      <w:r w:rsidR="000E527D" w:rsidRPr="005C5CE1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неудовлетворенности респондент</w:t>
      </w:r>
      <w:r w:rsidR="002B6B62">
        <w:rPr>
          <w:rFonts w:ascii="Times New Roman" w:hAnsi="Times New Roman" w:cs="Times New Roman"/>
          <w:sz w:val="28"/>
          <w:szCs w:val="28"/>
        </w:rPr>
        <w:t>а</w:t>
      </w:r>
      <w:r w:rsidR="00102DC5">
        <w:rPr>
          <w:rFonts w:ascii="Times New Roman" w:hAnsi="Times New Roman" w:cs="Times New Roman"/>
          <w:sz w:val="28"/>
          <w:szCs w:val="28"/>
        </w:rPr>
        <w:t>:</w:t>
      </w:r>
      <w:r w:rsidR="002B6B62">
        <w:rPr>
          <w:rFonts w:ascii="Times New Roman" w:hAnsi="Times New Roman" w:cs="Times New Roman"/>
          <w:sz w:val="28"/>
          <w:szCs w:val="28"/>
        </w:rPr>
        <w:t xml:space="preserve"> </w:t>
      </w:r>
      <w:r w:rsidR="00DA44B4">
        <w:rPr>
          <w:rFonts w:ascii="Times New Roman" w:hAnsi="Times New Roman" w:cs="Times New Roman"/>
          <w:sz w:val="28"/>
          <w:szCs w:val="28"/>
        </w:rPr>
        <w:t xml:space="preserve">в организации недостаточно </w:t>
      </w:r>
      <w:r w:rsidR="002B6B62">
        <w:rPr>
          <w:rFonts w:ascii="Times New Roman" w:hAnsi="Times New Roman" w:cs="Times New Roman"/>
          <w:sz w:val="28"/>
          <w:szCs w:val="28"/>
        </w:rPr>
        <w:t>комфортно оборудована зона ожидания</w:t>
      </w:r>
      <w:r w:rsidR="00766191" w:rsidRPr="00102DC5">
        <w:rPr>
          <w:rFonts w:ascii="Times New Roman" w:hAnsi="Times New Roman" w:cs="Times New Roman"/>
          <w:sz w:val="28"/>
          <w:szCs w:val="28"/>
        </w:rPr>
        <w:t>.</w:t>
      </w:r>
    </w:p>
    <w:p w:rsidR="00F06582" w:rsidRPr="006D48C6" w:rsidRDefault="00F06582" w:rsidP="00F9799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>Общий балл по Критерию 2 «Комфортность условий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предоставления услуг», составил </w:t>
      </w:r>
      <w:r w:rsidR="002B6B62">
        <w:rPr>
          <w:rFonts w:ascii="Times New Roman" w:hAnsi="Times New Roman" w:cs="Times New Roman"/>
          <w:b/>
          <w:color w:val="FF0000"/>
          <w:sz w:val="28"/>
          <w:szCs w:val="28"/>
        </w:rPr>
        <w:t>97,00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100 баллов) 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>(Диагр.3).</w:t>
      </w:r>
    </w:p>
    <w:p w:rsidR="00F97998" w:rsidRPr="005018A1" w:rsidRDefault="00F97998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F97998" w:rsidRPr="005C5CE1" w:rsidRDefault="00F06582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2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2 к отчету.</w:t>
      </w:r>
    </w:p>
    <w:tbl>
      <w:tblPr>
        <w:tblW w:w="9847" w:type="dxa"/>
        <w:tblInd w:w="-289" w:type="dxa"/>
        <w:tblLook w:val="04A0" w:firstRow="1" w:lastRow="0" w:firstColumn="1" w:lastColumn="0" w:noHBand="0" w:noVBand="1"/>
      </w:tblPr>
      <w:tblGrid>
        <w:gridCol w:w="5382"/>
        <w:gridCol w:w="3748"/>
        <w:gridCol w:w="717"/>
      </w:tblGrid>
      <w:tr w:rsidR="002B6B62" w:rsidRPr="002B6B62" w:rsidTr="002B6B62">
        <w:trPr>
          <w:trHeight w:val="69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97,00</w:t>
            </w:r>
          </w:p>
        </w:tc>
      </w:tr>
      <w:tr w:rsidR="002B6B62" w:rsidRPr="002B6B62" w:rsidTr="002B6B62">
        <w:trPr>
          <w:trHeight w:val="289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2.1. Обеспечение в организации комфортных условий оказания услуг 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2B6B62" w:rsidRPr="002B6B62" w:rsidTr="002B6B62">
        <w:trPr>
          <w:trHeight w:val="60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2B6B62" w:rsidRPr="002B6B62" w:rsidTr="002B6B62">
        <w:trPr>
          <w:trHeight w:val="334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0,4</w:t>
            </w:r>
          </w:p>
        </w:tc>
      </w:tr>
      <w:tr w:rsidR="002B6B62" w:rsidRPr="002B6B62" w:rsidTr="002B6B62">
        <w:trPr>
          <w:trHeight w:val="797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</w:tr>
      <w:tr w:rsidR="002B6B62" w:rsidRPr="002B6B62" w:rsidTr="002B6B62">
        <w:trPr>
          <w:trHeight w:val="279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2.3. Доля участников образовательных отношений, удовлетворенных комфортностью условий предоставления услуг 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90,0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2B6B62" w:rsidRPr="002B6B62" w:rsidTr="002B6B62">
        <w:trPr>
          <w:trHeight w:val="60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27,00</w:t>
            </w:r>
          </w:p>
        </w:tc>
      </w:tr>
    </w:tbl>
    <w:p w:rsidR="00F97998" w:rsidRPr="005018A1" w:rsidRDefault="00F97998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5018A1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38B5">
        <w:rPr>
          <w:rFonts w:ascii="Times New Roman" w:hAnsi="Times New Roman" w:cs="Times New Roman"/>
          <w:b/>
          <w:sz w:val="24"/>
          <w:szCs w:val="24"/>
        </w:rPr>
        <w:t>Диаграмма № 3</w:t>
      </w:r>
    </w:p>
    <w:p w:rsidR="005018A1" w:rsidRPr="00DF38B5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38B5" w:rsidRDefault="002B6B62" w:rsidP="005018A1">
      <w:pPr>
        <w:tabs>
          <w:tab w:val="left" w:pos="5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FE1A5" wp14:editId="22B8F262">
            <wp:extent cx="6031230" cy="3084195"/>
            <wp:effectExtent l="0" t="0" r="7620" b="19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B6B62" w:rsidRDefault="002B6B62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B62" w:rsidRDefault="002B6B62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5A2" w:rsidRDefault="001045A2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lastRenderedPageBreak/>
        <w:t>Критерий 3. «Доступность услуг для инвалидов»</w:t>
      </w:r>
    </w:p>
    <w:p w:rsidR="00D942B0" w:rsidRPr="005C5CE1" w:rsidRDefault="00D942B0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5A2" w:rsidRPr="005C5CE1" w:rsidRDefault="001045A2" w:rsidP="001045A2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5C5CE1">
        <w:rPr>
          <w:b/>
          <w:sz w:val="28"/>
          <w:szCs w:val="28"/>
        </w:rPr>
        <w:t xml:space="preserve">3.1. </w:t>
      </w:r>
      <w:r w:rsidRPr="005C5CE1">
        <w:rPr>
          <w:sz w:val="28"/>
          <w:szCs w:val="28"/>
        </w:rPr>
        <w:t xml:space="preserve">По показателям, характеризующим оборудование территории, прилегающей к </w:t>
      </w:r>
      <w:r w:rsidR="007F19C6" w:rsidRPr="005C5CE1">
        <w:rPr>
          <w:sz w:val="28"/>
          <w:szCs w:val="28"/>
        </w:rPr>
        <w:t>образовательной</w:t>
      </w:r>
      <w:r w:rsidRPr="005C5CE1">
        <w:rPr>
          <w:sz w:val="28"/>
          <w:szCs w:val="28"/>
        </w:rPr>
        <w:t xml:space="preserve"> организации, и ее помещений с учетом доступности для инвалидов:</w:t>
      </w:r>
    </w:p>
    <w:p w:rsidR="001045A2" w:rsidRPr="005C5CE1" w:rsidRDefault="001045A2" w:rsidP="00437ECF">
      <w:pPr>
        <w:pStyle w:val="a8"/>
        <w:widowControl w:val="0"/>
        <w:numPr>
          <w:ilvl w:val="0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входных групп пандусами/подъемными платформами;</w:t>
      </w:r>
    </w:p>
    <w:p w:rsidR="001045A2" w:rsidRPr="005C5CE1" w:rsidRDefault="001045A2" w:rsidP="00437ECF">
      <w:pPr>
        <w:pStyle w:val="a8"/>
        <w:widowControl w:val="0"/>
        <w:numPr>
          <w:ilvl w:val="0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выделенных стоянок для автотранспортных средств инвалидов;</w:t>
      </w:r>
    </w:p>
    <w:p w:rsidR="001045A2" w:rsidRPr="005C5CE1" w:rsidRDefault="001045A2" w:rsidP="00437ECF">
      <w:pPr>
        <w:pStyle w:val="a8"/>
        <w:widowControl w:val="0"/>
        <w:numPr>
          <w:ilvl w:val="0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адаптированных лифтов, поручней, расширенных дверных проемов;</w:t>
      </w:r>
    </w:p>
    <w:p w:rsidR="001045A2" w:rsidRPr="005C5CE1" w:rsidRDefault="001045A2" w:rsidP="00437ECF">
      <w:pPr>
        <w:pStyle w:val="a8"/>
        <w:widowControl w:val="0"/>
        <w:numPr>
          <w:ilvl w:val="0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сменных кресел-колясок;</w:t>
      </w:r>
    </w:p>
    <w:p w:rsidR="001045A2" w:rsidRDefault="001045A2" w:rsidP="00437ECF">
      <w:pPr>
        <w:pStyle w:val="a8"/>
        <w:numPr>
          <w:ilvl w:val="0"/>
          <w:numId w:val="12"/>
        </w:numPr>
        <w:tabs>
          <w:tab w:val="left" w:pos="589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наличие и доступность специально оборудованных санитарно-гигиенических помещений, </w:t>
      </w:r>
      <w:r w:rsidRPr="005C5CE1">
        <w:rPr>
          <w:rFonts w:ascii="Times New Roman" w:hAnsi="Times New Roman" w:cs="Times New Roman"/>
          <w:sz w:val="28"/>
          <w:szCs w:val="28"/>
        </w:rPr>
        <w:t xml:space="preserve">итоговое значение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sz w:val="28"/>
          <w:szCs w:val="28"/>
        </w:rPr>
        <w:t>–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DA44B4">
        <w:rPr>
          <w:rFonts w:ascii="Times New Roman" w:hAnsi="Times New Roman" w:cs="Times New Roman"/>
          <w:sz w:val="28"/>
          <w:szCs w:val="28"/>
        </w:rPr>
        <w:t>18</w:t>
      </w:r>
      <w:r w:rsidRPr="005C5CE1">
        <w:rPr>
          <w:rFonts w:ascii="Times New Roman" w:hAnsi="Times New Roman" w:cs="Times New Roman"/>
          <w:sz w:val="28"/>
          <w:szCs w:val="28"/>
        </w:rPr>
        <w:t>,00 балл</w:t>
      </w:r>
      <w:r w:rsidR="002B6B62">
        <w:rPr>
          <w:rFonts w:ascii="Times New Roman" w:hAnsi="Times New Roman" w:cs="Times New Roman"/>
          <w:sz w:val="28"/>
          <w:szCs w:val="28"/>
        </w:rPr>
        <w:t>а</w:t>
      </w:r>
      <w:r w:rsidR="003D64C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3F0690" w:rsidRPr="003F0690" w:rsidRDefault="003F0690" w:rsidP="003F0690">
      <w:pPr>
        <w:tabs>
          <w:tab w:val="left" w:pos="58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 отсутствуют сменные кресла-коляски для инвалидов-колясочников.</w:t>
      </w:r>
    </w:p>
    <w:p w:rsidR="003D64CD" w:rsidRPr="005C5CE1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условий доступности, позволяющих инвалидам получать услуги наравне с другими, включая:</w:t>
      </w:r>
    </w:p>
    <w:p w:rsidR="003D64CD" w:rsidRPr="005C5CE1" w:rsidRDefault="003D64CD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3D64CD" w:rsidRPr="005C5CE1" w:rsidRDefault="003D64CD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3D64CD" w:rsidRPr="005C5CE1" w:rsidRDefault="003D64CD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возможность предоставления инвалидам по слуху (слуху и зрению) услуг 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>);</w:t>
      </w:r>
    </w:p>
    <w:p w:rsidR="003D64CD" w:rsidRPr="005C5CE1" w:rsidRDefault="003D64CD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наличие альтернативной версии официального сайта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для инвалидов по зрению;</w:t>
      </w:r>
    </w:p>
    <w:p w:rsidR="003D64CD" w:rsidRDefault="003D64CD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наличие возможности сопровождения инвалида работниками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983782" w:rsidRPr="00983782" w:rsidRDefault="00983782" w:rsidP="00437ECF">
      <w:pPr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помощь, оказываемая работниками образовательной организации, прошедшими необходимое обучение (инструктирование) (возможность сопровождения работниками организации);</w:t>
      </w:r>
    </w:p>
    <w:p w:rsidR="003D64CD" w:rsidRPr="005C5CE1" w:rsidRDefault="00983782" w:rsidP="00437ECF">
      <w:pPr>
        <w:pStyle w:val="a8"/>
        <w:numPr>
          <w:ilvl w:val="0"/>
          <w:numId w:val="13"/>
        </w:numPr>
        <w:tabs>
          <w:tab w:val="left" w:pos="58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наличие возможности предоставления образовательных услуг в дистанционном режиме или на дому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B62">
        <w:rPr>
          <w:rFonts w:ascii="Times New Roman" w:hAnsi="Times New Roman" w:cs="Times New Roman"/>
          <w:sz w:val="28"/>
          <w:szCs w:val="28"/>
        </w:rPr>
        <w:t>32,</w:t>
      </w:r>
      <w:r w:rsidR="003D64CD" w:rsidRPr="005C5CE1">
        <w:rPr>
          <w:rFonts w:ascii="Times New Roman" w:hAnsi="Times New Roman" w:cs="Times New Roman"/>
          <w:sz w:val="28"/>
          <w:szCs w:val="28"/>
        </w:rPr>
        <w:t>00 балл</w:t>
      </w:r>
      <w:r w:rsidR="00DA44B4">
        <w:rPr>
          <w:rFonts w:ascii="Times New Roman" w:hAnsi="Times New Roman" w:cs="Times New Roman"/>
          <w:sz w:val="28"/>
          <w:szCs w:val="28"/>
        </w:rPr>
        <w:t>а</w:t>
      </w:r>
      <w:r w:rsidR="003D64C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225C07" w:rsidRPr="002A0C5F" w:rsidRDefault="003D64CD" w:rsidP="002D1A27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3F0690">
        <w:rPr>
          <w:rFonts w:ascii="Times New Roman" w:hAnsi="Times New Roman" w:cs="Times New Roman"/>
          <w:sz w:val="28"/>
          <w:szCs w:val="28"/>
        </w:rPr>
        <w:t xml:space="preserve">не реализована </w:t>
      </w:r>
      <w:r w:rsidR="003F0690" w:rsidRPr="005C5CE1">
        <w:rPr>
          <w:rFonts w:ascii="Times New Roman" w:hAnsi="Times New Roman" w:cs="Times New Roman"/>
          <w:sz w:val="28"/>
          <w:szCs w:val="28"/>
        </w:rPr>
        <w:t xml:space="preserve">возможность предоставления инвалидам по слуху (слуху и зрению) услуг </w:t>
      </w:r>
      <w:proofErr w:type="spellStart"/>
      <w:r w:rsidR="003F0690" w:rsidRPr="005C5CE1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="003F0690"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F0690" w:rsidRPr="005C5CE1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="003F0690" w:rsidRPr="005C5CE1">
        <w:rPr>
          <w:rFonts w:ascii="Times New Roman" w:hAnsi="Times New Roman" w:cs="Times New Roman"/>
          <w:sz w:val="28"/>
          <w:szCs w:val="28"/>
        </w:rPr>
        <w:t>)</w:t>
      </w:r>
      <w:r w:rsidR="002D1A27">
        <w:rPr>
          <w:rFonts w:ascii="Times New Roman" w:hAnsi="Times New Roman" w:cs="Times New Roman"/>
          <w:sz w:val="28"/>
          <w:szCs w:val="28"/>
        </w:rPr>
        <w:t>.</w:t>
      </w:r>
    </w:p>
    <w:p w:rsidR="002D3E8D" w:rsidRPr="005C5CE1" w:rsidRDefault="003D64CD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C5CE1">
        <w:rPr>
          <w:rFonts w:ascii="Times New Roman" w:hAnsi="Times New Roman" w:cs="Times New Roman"/>
          <w:sz w:val="28"/>
          <w:szCs w:val="28"/>
        </w:rPr>
        <w:t>По показателям, характеризующим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доступностью услуг для инвалидов, </w:t>
      </w:r>
      <w:r w:rsidR="00B65DA6">
        <w:rPr>
          <w:rFonts w:ascii="Times New Roman" w:hAnsi="Times New Roman" w:cs="Times New Roman"/>
          <w:sz w:val="28"/>
          <w:szCs w:val="28"/>
        </w:rPr>
        <w:t>принял</w:t>
      </w:r>
      <w:r w:rsidR="002D1A27">
        <w:rPr>
          <w:rFonts w:ascii="Times New Roman" w:hAnsi="Times New Roman" w:cs="Times New Roman"/>
          <w:sz w:val="28"/>
          <w:szCs w:val="28"/>
        </w:rPr>
        <w:t>и</w:t>
      </w:r>
      <w:r w:rsidR="00B65DA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3F0690">
        <w:rPr>
          <w:rFonts w:ascii="Times New Roman" w:hAnsi="Times New Roman" w:cs="Times New Roman"/>
          <w:sz w:val="28"/>
          <w:szCs w:val="28"/>
        </w:rPr>
        <w:t>3</w:t>
      </w:r>
      <w:r w:rsidR="00B65DA6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F0690">
        <w:rPr>
          <w:rFonts w:ascii="Times New Roman" w:hAnsi="Times New Roman" w:cs="Times New Roman"/>
          <w:sz w:val="28"/>
          <w:szCs w:val="28"/>
        </w:rPr>
        <w:t>а</w:t>
      </w:r>
      <w:r w:rsidR="00B65DA6">
        <w:rPr>
          <w:rFonts w:ascii="Times New Roman" w:hAnsi="Times New Roman" w:cs="Times New Roman"/>
          <w:sz w:val="28"/>
          <w:szCs w:val="28"/>
        </w:rPr>
        <w:t>, имеющи</w:t>
      </w:r>
      <w:r w:rsidR="002D1A27">
        <w:rPr>
          <w:rFonts w:ascii="Times New Roman" w:hAnsi="Times New Roman" w:cs="Times New Roman"/>
          <w:sz w:val="28"/>
          <w:szCs w:val="28"/>
        </w:rPr>
        <w:t>х</w:t>
      </w:r>
      <w:r w:rsidR="00B65DA6">
        <w:rPr>
          <w:rFonts w:ascii="Times New Roman" w:hAnsi="Times New Roman" w:cs="Times New Roman"/>
          <w:sz w:val="28"/>
          <w:szCs w:val="28"/>
        </w:rPr>
        <w:t xml:space="preserve"> установленную группу инвалидности </w:t>
      </w:r>
      <w:r w:rsidR="002D3E8D" w:rsidRPr="005C5CE1">
        <w:rPr>
          <w:rFonts w:ascii="Times New Roman" w:hAnsi="Times New Roman" w:cs="Times New Roman"/>
          <w:sz w:val="28"/>
          <w:szCs w:val="28"/>
        </w:rPr>
        <w:t>(лиц</w:t>
      </w:r>
      <w:r w:rsidR="002D1A27">
        <w:rPr>
          <w:rFonts w:ascii="Times New Roman" w:hAnsi="Times New Roman" w:cs="Times New Roman"/>
          <w:sz w:val="28"/>
          <w:szCs w:val="28"/>
        </w:rPr>
        <w:t>а</w:t>
      </w:r>
      <w:r w:rsidR="002D3E8D" w:rsidRPr="005C5CE1">
        <w:rPr>
          <w:rFonts w:ascii="Times New Roman" w:hAnsi="Times New Roman" w:cs="Times New Roman"/>
          <w:sz w:val="28"/>
          <w:szCs w:val="28"/>
        </w:rPr>
        <w:t>, старше 18 лет</w:t>
      </w:r>
      <w:r w:rsidR="00B65DA6">
        <w:rPr>
          <w:rFonts w:ascii="Times New Roman" w:hAnsi="Times New Roman" w:cs="Times New Roman"/>
          <w:sz w:val="28"/>
          <w:szCs w:val="28"/>
        </w:rPr>
        <w:t>)</w:t>
      </w:r>
      <w:r w:rsidR="002D1A27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3F0690">
        <w:rPr>
          <w:rFonts w:ascii="Times New Roman" w:hAnsi="Times New Roman" w:cs="Times New Roman"/>
          <w:sz w:val="28"/>
          <w:szCs w:val="28"/>
        </w:rPr>
        <w:t>3</w:t>
      </w:r>
      <w:r w:rsidR="002D1A27">
        <w:rPr>
          <w:rFonts w:ascii="Times New Roman" w:hAnsi="Times New Roman" w:cs="Times New Roman"/>
          <w:sz w:val="28"/>
          <w:szCs w:val="28"/>
        </w:rPr>
        <w:t xml:space="preserve"> – дали положительные ответы на соответствующие вопросы анкеты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что 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DA44B4">
        <w:rPr>
          <w:rFonts w:ascii="Times New Roman" w:hAnsi="Times New Roman" w:cs="Times New Roman"/>
          <w:sz w:val="28"/>
          <w:szCs w:val="28"/>
        </w:rPr>
        <w:t>100,00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E103C1">
        <w:rPr>
          <w:rFonts w:ascii="Times New Roman" w:hAnsi="Times New Roman" w:cs="Times New Roman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DA44B4">
        <w:rPr>
          <w:rFonts w:ascii="Times New Roman" w:hAnsi="Times New Roman" w:cs="Times New Roman"/>
          <w:sz w:val="28"/>
          <w:szCs w:val="28"/>
        </w:rPr>
        <w:t>30,00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 балл</w:t>
      </w:r>
      <w:r w:rsidR="00DA44B4">
        <w:rPr>
          <w:rFonts w:ascii="Times New Roman" w:hAnsi="Times New Roman" w:cs="Times New Roman"/>
          <w:sz w:val="28"/>
          <w:szCs w:val="28"/>
        </w:rPr>
        <w:t>ов</w:t>
      </w:r>
      <w:r w:rsidR="00F9799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D942B0" w:rsidRPr="00D942B0" w:rsidRDefault="00D942B0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Общий балл по Критерию 3 «Доступность услуг для инвалидов»,</w:t>
      </w: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составил </w:t>
      </w:r>
      <w:r w:rsidR="00DA44B4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b/>
          <w:color w:val="FF0000"/>
          <w:sz w:val="28"/>
          <w:szCs w:val="28"/>
        </w:rPr>
        <w:t>80</w:t>
      </w:r>
      <w:r w:rsidR="00DA44B4">
        <w:rPr>
          <w:rFonts w:ascii="Times New Roman" w:hAnsi="Times New Roman" w:cs="Times New Roman"/>
          <w:b/>
          <w:color w:val="FF0000"/>
          <w:sz w:val="28"/>
          <w:szCs w:val="28"/>
        </w:rPr>
        <w:t>,00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2D1A27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6C68"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="00FB7E8D">
        <w:rPr>
          <w:rFonts w:ascii="Times New Roman" w:hAnsi="Times New Roman" w:cs="Times New Roman"/>
          <w:b/>
          <w:color w:val="FF0000"/>
          <w:sz w:val="28"/>
          <w:szCs w:val="28"/>
        </w:rPr>
        <w:t>(Диагр.4)</w:t>
      </w:r>
    </w:p>
    <w:p w:rsidR="009C6C68" w:rsidRPr="00D942B0" w:rsidRDefault="009C6C6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:rsidR="00F97998" w:rsidRPr="005C5CE1" w:rsidRDefault="00F97998" w:rsidP="00F9799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3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3 к отчету.</w:t>
      </w:r>
    </w:p>
    <w:p w:rsidR="00F97998" w:rsidRPr="005C5CE1" w:rsidRDefault="00F97998" w:rsidP="00F97998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55" w:type="dxa"/>
        <w:tblLook w:val="04A0" w:firstRow="1" w:lastRow="0" w:firstColumn="1" w:lastColumn="0" w:noHBand="0" w:noVBand="1"/>
      </w:tblPr>
      <w:tblGrid>
        <w:gridCol w:w="5382"/>
        <w:gridCol w:w="3544"/>
        <w:gridCol w:w="829"/>
      </w:tblGrid>
      <w:tr w:rsidR="002B6B62" w:rsidRPr="002B6B62" w:rsidTr="002B6B62">
        <w:trPr>
          <w:trHeight w:val="675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80,00</w:t>
            </w:r>
          </w:p>
        </w:tc>
      </w:tr>
      <w:tr w:rsidR="002B6B62" w:rsidRPr="002B6B62" w:rsidTr="002B6B62">
        <w:trPr>
          <w:trHeight w:val="441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 Оборудование территории, прилегающей к организации, и ее помещений с учетом доступности для инвалидов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60,00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2B6B62" w:rsidRPr="002B6B62" w:rsidTr="002B6B62">
        <w:trPr>
          <w:trHeight w:val="60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18,00</w:t>
            </w:r>
          </w:p>
        </w:tc>
      </w:tr>
      <w:tr w:rsidR="002B6B62" w:rsidRPr="002B6B62" w:rsidTr="002B6B62">
        <w:trPr>
          <w:trHeight w:val="488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80,00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2B6B62" w:rsidRPr="002B6B62" w:rsidTr="002B6B62">
        <w:trPr>
          <w:trHeight w:val="600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32,00</w:t>
            </w:r>
          </w:p>
        </w:tc>
      </w:tr>
      <w:tr w:rsidR="002B6B62" w:rsidRPr="002B6B62" w:rsidTr="002B6B62">
        <w:trPr>
          <w:trHeight w:val="183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3.3. Доля получателей услуг, удовлетворенных доступностью услуг для инвалидов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2B6B62" w:rsidRPr="002B6B62" w:rsidTr="002B6B62">
        <w:trPr>
          <w:trHeight w:val="315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2B6B62" w:rsidRPr="002B6B62" w:rsidTr="002B6B62">
        <w:trPr>
          <w:trHeight w:val="433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B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B6B62" w:rsidRPr="002B6B62" w:rsidRDefault="002B6B62" w:rsidP="002B6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6B62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</w:tbl>
    <w:p w:rsidR="00DA44B4" w:rsidRDefault="00DA44B4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62FE" w:rsidRDefault="00DA44B4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1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8A1" w:rsidRPr="005018A1">
        <w:rPr>
          <w:rFonts w:ascii="Times New Roman" w:hAnsi="Times New Roman" w:cs="Times New Roman"/>
          <w:b/>
          <w:sz w:val="24"/>
          <w:szCs w:val="24"/>
        </w:rPr>
        <w:t xml:space="preserve">Диаграмма № </w:t>
      </w:r>
      <w:r w:rsidR="007962FE" w:rsidRPr="005018A1">
        <w:rPr>
          <w:rFonts w:ascii="Times New Roman" w:hAnsi="Times New Roman" w:cs="Times New Roman"/>
          <w:b/>
          <w:sz w:val="24"/>
          <w:szCs w:val="24"/>
        </w:rPr>
        <w:t>4</w:t>
      </w:r>
    </w:p>
    <w:p w:rsidR="005018A1" w:rsidRPr="005018A1" w:rsidRDefault="003F0690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E78D03" wp14:editId="604917CA">
            <wp:extent cx="6031230" cy="3084195"/>
            <wp:effectExtent l="0" t="0" r="7620" b="19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0DEE" w:rsidRDefault="006B0DEE" w:rsidP="005018A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288F" w:rsidRPr="005C5CE1" w:rsidRDefault="0078288F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Критерий 4. «Доброжелательность, вежливость работников </w:t>
      </w:r>
      <w:r w:rsidR="007F19C6" w:rsidRPr="005C5CE1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b/>
          <w:sz w:val="28"/>
          <w:szCs w:val="28"/>
        </w:rPr>
        <w:t xml:space="preserve"> организации»</w:t>
      </w:r>
    </w:p>
    <w:p w:rsidR="0078288F" w:rsidRPr="005C5CE1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4.1. 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долю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lastRenderedPageBreak/>
        <w:t xml:space="preserve">информирование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при непосредственном обращении в образовательную организацию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F33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766F33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доброжелательностью, вежливостью 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первичный контакт и информирование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B63F8D">
        <w:rPr>
          <w:rFonts w:ascii="Times New Roman" w:hAnsi="Times New Roman" w:cs="Times New Roman"/>
          <w:sz w:val="28"/>
          <w:szCs w:val="28"/>
        </w:rPr>
        <w:t>100,00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– </w:t>
      </w:r>
      <w:r w:rsidR="00B63F8D">
        <w:rPr>
          <w:rFonts w:ascii="Times New Roman" w:hAnsi="Times New Roman" w:cs="Times New Roman"/>
          <w:bCs/>
          <w:spacing w:val="-7"/>
          <w:sz w:val="28"/>
          <w:szCs w:val="28"/>
        </w:rPr>
        <w:t>40,00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A02639" w:rsidRPr="005C5CE1" w:rsidRDefault="0078288F" w:rsidP="00F822E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удовлетворенности </w:t>
      </w:r>
      <w:r w:rsidR="000E527D" w:rsidRPr="005C5CE1">
        <w:rPr>
          <w:rFonts w:ascii="Times New Roman" w:hAnsi="Times New Roman" w:cs="Times New Roman"/>
          <w:sz w:val="28"/>
          <w:szCs w:val="28"/>
        </w:rPr>
        <w:t>респондентов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доброжелательностью, вежливостью 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 организации, обеспечивающих </w:t>
      </w:r>
      <w:r w:rsidR="004A4937" w:rsidRPr="005C5CE1">
        <w:rPr>
          <w:rFonts w:ascii="Times New Roman" w:hAnsi="Times New Roman" w:cs="Times New Roman"/>
          <w:sz w:val="28"/>
          <w:szCs w:val="28"/>
          <w:u w:val="single"/>
        </w:rPr>
        <w:t>первичный контакт и информирование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Pr="005C5CE1">
        <w:rPr>
          <w:rFonts w:ascii="Times New Roman" w:hAnsi="Times New Roman" w:cs="Times New Roman"/>
          <w:sz w:val="28"/>
          <w:szCs w:val="28"/>
        </w:rPr>
        <w:t>неудовлетворительны</w:t>
      </w:r>
      <w:r w:rsidR="00F822E7">
        <w:rPr>
          <w:rFonts w:ascii="Times New Roman" w:hAnsi="Times New Roman" w:cs="Times New Roman"/>
          <w:sz w:val="28"/>
          <w:szCs w:val="28"/>
        </w:rPr>
        <w:t>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F822E7">
        <w:rPr>
          <w:rFonts w:ascii="Times New Roman" w:hAnsi="Times New Roman" w:cs="Times New Roman"/>
          <w:sz w:val="28"/>
          <w:szCs w:val="28"/>
        </w:rPr>
        <w:t>ы респондентов отсутствуют.</w:t>
      </w:r>
    </w:p>
    <w:p w:rsidR="004A4937" w:rsidRPr="005C5CE1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получателей услуг, удовлетворенных доброжелательностью, вежливостью 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работников организации, обеспечивающих непосредственное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 услуги при обращении в организацию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057C0E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057C0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удовлетворен</w:t>
      </w:r>
      <w:r w:rsidR="003F0690">
        <w:rPr>
          <w:rFonts w:ascii="Times New Roman" w:hAnsi="Times New Roman" w:cs="Times New Roman"/>
          <w:sz w:val="28"/>
          <w:szCs w:val="28"/>
        </w:rPr>
        <w:t>ы</w:t>
      </w:r>
      <w:r w:rsidRPr="005C5CE1">
        <w:rPr>
          <w:rFonts w:ascii="Times New Roman" w:hAnsi="Times New Roman" w:cs="Times New Roman"/>
          <w:sz w:val="28"/>
          <w:szCs w:val="28"/>
        </w:rPr>
        <w:t xml:space="preserve"> доброжелательностью, вежливостью работников,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непосредственное </w:t>
      </w:r>
      <w:r w:rsidR="00D23C89">
        <w:rPr>
          <w:rFonts w:ascii="Times New Roman" w:hAnsi="Times New Roman" w:cs="Times New Roman"/>
          <w:sz w:val="28"/>
          <w:szCs w:val="28"/>
          <w:u w:val="single"/>
        </w:rPr>
        <w:t>предоставление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услуг, </w:t>
      </w:r>
      <w:bookmarkStart w:id="0" w:name="_GoBack"/>
      <w:bookmarkEnd w:id="0"/>
      <w:r w:rsidR="00B82983"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3F0690">
        <w:rPr>
          <w:rFonts w:ascii="Times New Roman" w:hAnsi="Times New Roman" w:cs="Times New Roman"/>
          <w:sz w:val="28"/>
          <w:szCs w:val="28"/>
        </w:rPr>
        <w:t>100,00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</w:t>
      </w:r>
      <w:proofErr w:type="gramStart"/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– </w:t>
      </w:r>
      <w:r w:rsidR="00F822E7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bCs/>
          <w:spacing w:val="-7"/>
          <w:sz w:val="28"/>
          <w:szCs w:val="28"/>
        </w:rPr>
        <w:t>40</w:t>
      </w:r>
      <w:proofErr w:type="gramEnd"/>
      <w:r w:rsidR="003F0690">
        <w:rPr>
          <w:rFonts w:ascii="Times New Roman" w:hAnsi="Times New Roman" w:cs="Times New Roman"/>
          <w:bCs/>
          <w:spacing w:val="-7"/>
          <w:sz w:val="28"/>
          <w:szCs w:val="28"/>
        </w:rPr>
        <w:t>,00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E76965" w:rsidRPr="005C5CE1" w:rsidRDefault="00E7696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B50A52" w:rsidRPr="005C5CE1">
        <w:rPr>
          <w:rFonts w:ascii="Times New Roman" w:hAnsi="Times New Roman" w:cs="Times New Roman"/>
          <w:sz w:val="28"/>
          <w:szCs w:val="28"/>
        </w:rPr>
        <w:t>, удовлетворенных доброжелательностью, вежливостью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 </w:t>
      </w:r>
      <w:r w:rsidR="00AB5605">
        <w:rPr>
          <w:rFonts w:ascii="Times New Roman" w:hAnsi="Times New Roman" w:cs="Times New Roman"/>
          <w:sz w:val="28"/>
          <w:szCs w:val="28"/>
        </w:rPr>
        <w:t>в социологическом исследовании приняли участие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3F0690">
        <w:rPr>
          <w:rFonts w:ascii="Times New Roman" w:hAnsi="Times New Roman" w:cs="Times New Roman"/>
          <w:sz w:val="28"/>
          <w:szCs w:val="28"/>
        </w:rPr>
        <w:t>9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– использовали дистанционные формы взаимодействия с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организацией</w:t>
      </w:r>
      <w:r w:rsidR="00B82983">
        <w:rPr>
          <w:rFonts w:ascii="Times New Roman" w:hAnsi="Times New Roman" w:cs="Times New Roman"/>
          <w:sz w:val="28"/>
          <w:szCs w:val="28"/>
        </w:rPr>
        <w:t xml:space="preserve"> и </w:t>
      </w:r>
      <w:r w:rsidR="00B82983" w:rsidRPr="005C5CE1">
        <w:rPr>
          <w:rFonts w:ascii="Times New Roman" w:hAnsi="Times New Roman" w:cs="Times New Roman"/>
          <w:sz w:val="28"/>
          <w:szCs w:val="28"/>
        </w:rPr>
        <w:t>удовлетворены доброжелательностью, вежливостью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</w:t>
      </w:r>
      <w:r w:rsidR="00B82983">
        <w:rPr>
          <w:rFonts w:ascii="Times New Roman" w:hAnsi="Times New Roman" w:cs="Times New Roman"/>
          <w:sz w:val="28"/>
          <w:szCs w:val="28"/>
        </w:rPr>
        <w:t xml:space="preserve"> при использовании дистанционных форм взаимодействия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3F0690">
        <w:rPr>
          <w:rFonts w:ascii="Times New Roman" w:hAnsi="Times New Roman" w:cs="Times New Roman"/>
          <w:sz w:val="28"/>
          <w:szCs w:val="28"/>
        </w:rPr>
        <w:t>90,00</w:t>
      </w:r>
      <w:r w:rsidR="00AB5605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респондентов. 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0,2 – </w:t>
      </w:r>
      <w:r w:rsidR="003F0690">
        <w:rPr>
          <w:rFonts w:ascii="Times New Roman" w:hAnsi="Times New Roman" w:cs="Times New Roman"/>
          <w:bCs/>
          <w:spacing w:val="-7"/>
          <w:sz w:val="28"/>
          <w:szCs w:val="28"/>
        </w:rPr>
        <w:t>18,00</w:t>
      </w:r>
      <w:r w:rsidR="00AB5605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204424" w:rsidRPr="005C5CE1" w:rsidRDefault="003F0690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204424" w:rsidRPr="005C5CE1">
        <w:rPr>
          <w:rFonts w:ascii="Times New Roman" w:hAnsi="Times New Roman" w:cs="Times New Roman"/>
          <w:sz w:val="28"/>
          <w:szCs w:val="28"/>
        </w:rPr>
        <w:t>респондент не удовлетворен доброжелательностью, вежливостью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204424" w:rsidRPr="005C5CE1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 при использовании дистанционных форм взаимодействия. Причина названа следующая:</w:t>
      </w:r>
    </w:p>
    <w:p w:rsidR="00EE164F" w:rsidRDefault="00204424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- работники организации не консультируют граждан по вопросам использования дистанционных форм взаимодействия</w:t>
      </w:r>
      <w:r w:rsidR="00EE164F">
        <w:rPr>
          <w:rFonts w:ascii="Times New Roman" w:hAnsi="Times New Roman" w:cs="Times New Roman"/>
          <w:sz w:val="28"/>
          <w:szCs w:val="28"/>
        </w:rPr>
        <w:t>;</w:t>
      </w:r>
    </w:p>
    <w:p w:rsidR="003F0690" w:rsidRDefault="003F0690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7ECF" w:rsidRDefault="00437ECF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4FB5" w:rsidRDefault="00204424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Общий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балл</w:t>
      </w:r>
      <w:r w:rsidR="00AB56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по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Критерию 4 «Доброжелательность, вежливость работников образовательной организации», составил </w:t>
      </w:r>
      <w:r w:rsidR="00B65D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9C6C68"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b/>
          <w:color w:val="FF0000"/>
          <w:sz w:val="28"/>
          <w:szCs w:val="28"/>
        </w:rPr>
        <w:t>98,00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04424" w:rsidRDefault="009C6C68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="00B63F8D">
        <w:rPr>
          <w:rFonts w:ascii="Times New Roman" w:hAnsi="Times New Roman" w:cs="Times New Roman"/>
          <w:b/>
          <w:color w:val="FF0000"/>
          <w:sz w:val="28"/>
          <w:szCs w:val="28"/>
        </w:rPr>
        <w:t>(Диагр.5)</w:t>
      </w:r>
    </w:p>
    <w:tbl>
      <w:tblPr>
        <w:tblW w:w="9879" w:type="dxa"/>
        <w:tblInd w:w="-289" w:type="dxa"/>
        <w:tblLook w:val="04A0" w:firstRow="1" w:lastRow="0" w:firstColumn="1" w:lastColumn="0" w:noHBand="0" w:noVBand="1"/>
      </w:tblPr>
      <w:tblGrid>
        <w:gridCol w:w="5949"/>
        <w:gridCol w:w="2835"/>
        <w:gridCol w:w="1095"/>
      </w:tblGrid>
      <w:tr w:rsidR="003F0690" w:rsidRPr="003F0690" w:rsidTr="003F0690">
        <w:trPr>
          <w:trHeight w:val="705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98,00</w:t>
            </w:r>
          </w:p>
        </w:tc>
      </w:tr>
      <w:tr w:rsidR="003F0690" w:rsidRPr="003F0690" w:rsidTr="003F0690">
        <w:trPr>
          <w:trHeight w:val="538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3F0690" w:rsidRPr="003F0690" w:rsidTr="003F0690">
        <w:trPr>
          <w:trHeight w:val="280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3F0690" w:rsidRPr="003F0690" w:rsidTr="003F0690">
        <w:trPr>
          <w:trHeight w:val="825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40,00</w:t>
            </w:r>
          </w:p>
        </w:tc>
      </w:tr>
      <w:tr w:rsidR="003F0690" w:rsidRPr="003F0690" w:rsidTr="003F0690">
        <w:trPr>
          <w:trHeight w:val="424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3F0690" w:rsidRPr="003F0690" w:rsidTr="003F0690">
        <w:trPr>
          <w:trHeight w:val="191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3F0690" w:rsidRPr="003F0690" w:rsidTr="003F0690">
        <w:trPr>
          <w:trHeight w:val="825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40,00</w:t>
            </w:r>
          </w:p>
        </w:tc>
      </w:tr>
      <w:tr w:rsidR="003F0690" w:rsidRPr="003F0690" w:rsidTr="003F0690">
        <w:trPr>
          <w:trHeight w:val="348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3F0690" w:rsidRPr="003F0690" w:rsidTr="003F0690">
        <w:trPr>
          <w:trHeight w:val="315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0,20</w:t>
            </w:r>
          </w:p>
        </w:tc>
      </w:tr>
      <w:tr w:rsidR="003F0690" w:rsidRPr="003F0690" w:rsidTr="003F0690">
        <w:trPr>
          <w:trHeight w:val="361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18,00</w:t>
            </w:r>
          </w:p>
        </w:tc>
      </w:tr>
    </w:tbl>
    <w:p w:rsidR="00DA44B4" w:rsidRDefault="00DA44B4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330A" w:rsidRDefault="00214FB5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4FB5">
        <w:rPr>
          <w:rFonts w:ascii="Times New Roman" w:hAnsi="Times New Roman" w:cs="Times New Roman"/>
          <w:b/>
          <w:sz w:val="24"/>
          <w:szCs w:val="24"/>
        </w:rPr>
        <w:t xml:space="preserve">Диаграмма № </w:t>
      </w:r>
      <w:r w:rsidR="0073330A" w:rsidRPr="00214FB5">
        <w:rPr>
          <w:rFonts w:ascii="Times New Roman" w:hAnsi="Times New Roman" w:cs="Times New Roman"/>
          <w:b/>
          <w:sz w:val="24"/>
          <w:szCs w:val="24"/>
        </w:rPr>
        <w:t>5</w:t>
      </w:r>
    </w:p>
    <w:p w:rsidR="00214FB5" w:rsidRPr="00214FB5" w:rsidRDefault="00214FB5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5966" w:rsidRDefault="003F0690" w:rsidP="00D72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4E6E0E" wp14:editId="2AE9ECEA">
            <wp:extent cx="6031230" cy="3084195"/>
            <wp:effectExtent l="0" t="0" r="7620" b="19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E164F" w:rsidRDefault="00EE164F" w:rsidP="009F3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4F" w:rsidRDefault="00EE164F" w:rsidP="009F3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4F" w:rsidRDefault="00EE164F" w:rsidP="009F3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4F" w:rsidRDefault="00EE164F" w:rsidP="009F3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4937" w:rsidRPr="005C5CE1" w:rsidRDefault="009F3911" w:rsidP="00EE164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lastRenderedPageBreak/>
        <w:t>Критерий 5. «Удовлетворенность условиями оказания услуг»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готовых рекомендовать </w:t>
      </w:r>
      <w:r w:rsidR="0019439A" w:rsidRPr="005C5CE1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для </w:t>
      </w:r>
      <w:r w:rsidR="009C6C68" w:rsidRPr="005C5CE1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AB5605" w:rsidRPr="005C5CE1">
        <w:rPr>
          <w:rFonts w:ascii="Times New Roman" w:hAnsi="Times New Roman" w:cs="Times New Roman"/>
          <w:sz w:val="28"/>
          <w:szCs w:val="28"/>
        </w:rPr>
        <w:t>услуги проведено</w:t>
      </w:r>
      <w:r w:rsidRPr="005C5CE1">
        <w:rPr>
          <w:rFonts w:ascii="Times New Roman" w:hAnsi="Times New Roman" w:cs="Times New Roman"/>
          <w:sz w:val="28"/>
          <w:szCs w:val="28"/>
        </w:rPr>
        <w:t xml:space="preserve">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3F0690">
        <w:rPr>
          <w:rFonts w:ascii="Times New Roman" w:hAnsi="Times New Roman" w:cs="Times New Roman"/>
          <w:sz w:val="28"/>
          <w:szCs w:val="28"/>
        </w:rPr>
        <w:t xml:space="preserve">9 </w:t>
      </w:r>
      <w:r w:rsidR="00766F33">
        <w:rPr>
          <w:rFonts w:ascii="Times New Roman" w:hAnsi="Times New Roman" w:cs="Times New Roman"/>
          <w:sz w:val="28"/>
          <w:szCs w:val="28"/>
        </w:rPr>
        <w:t>участник</w:t>
      </w:r>
      <w:r w:rsidR="00EE164F">
        <w:rPr>
          <w:rFonts w:ascii="Times New Roman" w:hAnsi="Times New Roman" w:cs="Times New Roman"/>
          <w:sz w:val="28"/>
          <w:szCs w:val="28"/>
        </w:rPr>
        <w:t>ов</w:t>
      </w:r>
      <w:r w:rsidR="00766F33">
        <w:rPr>
          <w:rFonts w:ascii="Times New Roman" w:hAnsi="Times New Roman" w:cs="Times New Roman"/>
          <w:sz w:val="28"/>
          <w:szCs w:val="28"/>
        </w:rPr>
        <w:t xml:space="preserve"> образовательных отношений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готовы рекомендовать </w:t>
      </w:r>
      <w:r w:rsidR="0060042E" w:rsidRPr="005C5CE1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организацию для </w:t>
      </w:r>
      <w:r w:rsidR="0060042E" w:rsidRPr="005C5CE1">
        <w:rPr>
          <w:rFonts w:ascii="Times New Roman" w:hAnsi="Times New Roman" w:cs="Times New Roman"/>
          <w:sz w:val="28"/>
          <w:szCs w:val="28"/>
        </w:rPr>
        <w:t>получения услуги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CA0F1F">
        <w:rPr>
          <w:rFonts w:ascii="Times New Roman" w:hAnsi="Times New Roman" w:cs="Times New Roman"/>
          <w:sz w:val="28"/>
          <w:szCs w:val="28"/>
        </w:rPr>
        <w:t>90,</w:t>
      </w:r>
      <w:r w:rsidR="003F0690">
        <w:rPr>
          <w:rFonts w:ascii="Times New Roman" w:hAnsi="Times New Roman" w:cs="Times New Roman"/>
          <w:sz w:val="28"/>
          <w:szCs w:val="28"/>
        </w:rPr>
        <w:t>00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4D1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0014D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9342A7" w:rsidRPr="000014D1">
        <w:rPr>
          <w:rFonts w:ascii="Times New Roman" w:hAnsi="Times New Roman" w:cs="Times New Roman"/>
          <w:sz w:val="28"/>
          <w:szCs w:val="28"/>
        </w:rPr>
        <w:t>участников образовательных</w:t>
      </w:r>
      <w:r w:rsidR="009342A7">
        <w:rPr>
          <w:rFonts w:ascii="Times New Roman" w:hAnsi="Times New Roman" w:cs="Times New Roman"/>
          <w:sz w:val="28"/>
          <w:szCs w:val="28"/>
        </w:rPr>
        <w:t xml:space="preserve"> отношений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="000014D1">
        <w:rPr>
          <w:rFonts w:ascii="Times New Roman" w:hAnsi="Times New Roman" w:cs="Times New Roman"/>
          <w:sz w:val="28"/>
          <w:szCs w:val="28"/>
        </w:rPr>
        <w:t>в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социологическо</w:t>
      </w:r>
      <w:r w:rsidR="000014D1">
        <w:rPr>
          <w:rFonts w:ascii="Times New Roman" w:hAnsi="Times New Roman" w:cs="Times New Roman"/>
          <w:sz w:val="28"/>
          <w:szCs w:val="28"/>
        </w:rPr>
        <w:t>м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0014D1">
        <w:rPr>
          <w:rFonts w:ascii="Times New Roman" w:hAnsi="Times New Roman" w:cs="Times New Roman"/>
          <w:sz w:val="28"/>
          <w:szCs w:val="28"/>
        </w:rPr>
        <w:t>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014D1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FC63BA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DC1406">
        <w:rPr>
          <w:rFonts w:ascii="Times New Roman" w:hAnsi="Times New Roman" w:cs="Times New Roman"/>
          <w:sz w:val="28"/>
          <w:szCs w:val="28"/>
        </w:rPr>
        <w:t xml:space="preserve"> </w:t>
      </w:r>
      <w:r w:rsidR="00DC1406" w:rsidRPr="005C5CE1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0014D1" w:rsidRPr="000014D1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0014D1">
        <w:rPr>
          <w:rFonts w:ascii="Times New Roman" w:hAnsi="Times New Roman" w:cs="Times New Roman"/>
          <w:sz w:val="28"/>
          <w:szCs w:val="28"/>
        </w:rPr>
        <w:t xml:space="preserve"> отношений удовлетворен</w:t>
      </w:r>
      <w:r w:rsidR="003F0690">
        <w:rPr>
          <w:rFonts w:ascii="Times New Roman" w:hAnsi="Times New Roman" w:cs="Times New Roman"/>
          <w:sz w:val="28"/>
          <w:szCs w:val="28"/>
        </w:rPr>
        <w:t>ы</w:t>
      </w:r>
      <w:r w:rsid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3F0690">
        <w:rPr>
          <w:rFonts w:ascii="Times New Roman" w:hAnsi="Times New Roman" w:cs="Times New Roman"/>
          <w:sz w:val="28"/>
          <w:szCs w:val="28"/>
        </w:rPr>
        <w:t>100,00</w:t>
      </w:r>
      <w:r w:rsidR="00977E26"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77E26" w:rsidRDefault="00977E26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в целом удовлетворенных условиями оказания услуг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BE22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респондентов, </w:t>
      </w:r>
      <w:r w:rsidR="00BE22A6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0014D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5C5CE1">
        <w:rPr>
          <w:rFonts w:ascii="Times New Roman" w:hAnsi="Times New Roman" w:cs="Times New Roman"/>
          <w:sz w:val="28"/>
          <w:szCs w:val="28"/>
        </w:rPr>
        <w:t xml:space="preserve"> в целом удовлетворен</w:t>
      </w:r>
      <w:r w:rsidR="0060042E" w:rsidRPr="005C5CE1">
        <w:rPr>
          <w:rFonts w:ascii="Times New Roman" w:hAnsi="Times New Roman" w:cs="Times New Roman"/>
          <w:sz w:val="28"/>
          <w:szCs w:val="28"/>
        </w:rPr>
        <w:t>ы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условиями оказания услуг </w:t>
      </w:r>
      <w:r w:rsidR="00124801" w:rsidRPr="005C5CE1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3F0690">
        <w:rPr>
          <w:rFonts w:ascii="Times New Roman" w:hAnsi="Times New Roman" w:cs="Times New Roman"/>
          <w:sz w:val="28"/>
          <w:szCs w:val="28"/>
        </w:rPr>
        <w:t>100,00</w:t>
      </w:r>
      <w:r w:rsidR="00CA0F1F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794BF5" w:rsidRPr="005C5CE1" w:rsidRDefault="00794BF5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BF5" w:rsidRDefault="0060042E" w:rsidP="00794BF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балл по Критерию 5 «Удовлетворенность условиями оказания 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услуг» составил 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98,00</w:t>
      </w:r>
      <w:r w:rsidR="00766F33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а</w:t>
      </w:r>
      <w:r w:rsidR="00794BF5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</w:t>
      </w:r>
      <w:r w:rsidR="00794BF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(при максимальном значении 100 баллов) (Диагр.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CA0F1F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tbl>
      <w:tblPr>
        <w:tblW w:w="9896" w:type="dxa"/>
        <w:tblInd w:w="-289" w:type="dxa"/>
        <w:tblLook w:val="04A0" w:firstRow="1" w:lastRow="0" w:firstColumn="1" w:lastColumn="0" w:noHBand="0" w:noVBand="1"/>
      </w:tblPr>
      <w:tblGrid>
        <w:gridCol w:w="5949"/>
        <w:gridCol w:w="3118"/>
        <w:gridCol w:w="829"/>
      </w:tblGrid>
      <w:tr w:rsidR="003F0690" w:rsidRPr="003F0690" w:rsidTr="003F0690">
        <w:trPr>
          <w:trHeight w:val="645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98,00</w:t>
            </w:r>
          </w:p>
        </w:tc>
      </w:tr>
      <w:tr w:rsidR="003F0690" w:rsidRPr="003F0690" w:rsidTr="003F0690">
        <w:trPr>
          <w:trHeight w:val="348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3F0690" w:rsidRPr="003F0690" w:rsidTr="003F0690">
        <w:trPr>
          <w:trHeight w:val="119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0,20</w:t>
            </w:r>
          </w:p>
        </w:tc>
      </w:tr>
      <w:tr w:rsidR="003F0690" w:rsidRPr="003F0690" w:rsidTr="003F0690">
        <w:trPr>
          <w:trHeight w:val="544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18,00</w:t>
            </w:r>
          </w:p>
        </w:tc>
      </w:tr>
      <w:tr w:rsidR="003F0690" w:rsidRPr="003F0690" w:rsidTr="003F0690">
        <w:trPr>
          <w:trHeight w:val="411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3F0690" w:rsidRPr="003F0690" w:rsidTr="003F0690">
        <w:trPr>
          <w:trHeight w:val="315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3F0690" w:rsidRPr="003F0690" w:rsidTr="003F0690">
        <w:trPr>
          <w:trHeight w:val="600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  <w:tr w:rsidR="003F0690" w:rsidRPr="003F0690" w:rsidTr="003F0690">
        <w:trPr>
          <w:trHeight w:val="290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3F0690" w:rsidRPr="003F0690" w:rsidTr="003F0690">
        <w:trPr>
          <w:trHeight w:val="315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</w:tr>
      <w:tr w:rsidR="003F0690" w:rsidRPr="003F0690" w:rsidTr="003F0690">
        <w:trPr>
          <w:trHeight w:val="288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0690" w:rsidRPr="003F0690" w:rsidRDefault="003F0690" w:rsidP="003F06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0690">
              <w:rPr>
                <w:rFonts w:ascii="Calibri" w:eastAsia="Times New Roman" w:hAnsi="Calibri" w:cs="Calibri"/>
                <w:color w:val="000000"/>
                <w:lang w:eastAsia="ru-RU"/>
              </w:rPr>
              <w:t>50,00</w:t>
            </w:r>
          </w:p>
        </w:tc>
      </w:tr>
    </w:tbl>
    <w:p w:rsidR="003B3184" w:rsidRDefault="003B3184" w:rsidP="003B318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0F1F" w:rsidRDefault="00CA0F1F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B3184" w:rsidRPr="003B3184" w:rsidRDefault="003B3184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B3184">
        <w:rPr>
          <w:rFonts w:ascii="Times New Roman" w:hAnsi="Times New Roman" w:cs="Times New Roman"/>
          <w:b/>
          <w:sz w:val="24"/>
          <w:szCs w:val="24"/>
        </w:rPr>
        <w:lastRenderedPageBreak/>
        <w:t>Диаграмма № 6</w:t>
      </w:r>
    </w:p>
    <w:p w:rsidR="007C6BD7" w:rsidRDefault="00E86FBE" w:rsidP="007C6B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BD5A60" wp14:editId="7CB46CB9">
            <wp:extent cx="6031230" cy="3084195"/>
            <wp:effectExtent l="0" t="0" r="7620" b="19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24801" w:rsidRPr="000014D1" w:rsidRDefault="00B32EA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4D1">
        <w:rPr>
          <w:rFonts w:ascii="Times New Roman" w:hAnsi="Times New Roman" w:cs="Times New Roman"/>
          <w:sz w:val="28"/>
          <w:szCs w:val="28"/>
          <w:u w:val="single"/>
        </w:rPr>
        <w:t>Рекомендации членов внешних экспертных комиссий</w:t>
      </w:r>
      <w:r w:rsidRPr="000014D1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Pr="000014D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06DE4" w:rsidRP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E83971"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 w:rsidR="00E83971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3971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D950E5" w:rsidRP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в соответствии с показателями, характеризующими общие критерии оценки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организациями:</w:t>
      </w:r>
    </w:p>
    <w:p w:rsidR="00437ECF" w:rsidRPr="00437ECF" w:rsidRDefault="0089324B" w:rsidP="00437ECF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</w:t>
      </w:r>
      <w:r w:rsidR="008C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8C7A6F" w:rsidRPr="008C7A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доступности, позволяющих инвалидам получать образовательные услуги наравне с другими</w:t>
      </w:r>
      <w:r w:rsidR="00E86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(согласно приложению 3 к отчету)</w:t>
      </w:r>
      <w:r w:rsidR="00DD51DE"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DEA" w:rsidRPr="0089324B" w:rsidRDefault="00E86FBE" w:rsidP="00437ECF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сменные кресла-коляски</w:t>
      </w:r>
      <w:r w:rsidR="00437E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DEA" w:rsidRDefault="000D0DEA" w:rsidP="00D5750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</w:p>
    <w:p w:rsidR="00DF47C1" w:rsidRDefault="00FA5D63" w:rsidP="00DD51D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DEA">
        <w:rPr>
          <w:rFonts w:ascii="Times New Roman" w:hAnsi="Times New Roman" w:cs="Times New Roman"/>
          <w:sz w:val="28"/>
          <w:szCs w:val="28"/>
          <w:u w:val="single"/>
        </w:rPr>
        <w:t>Рекомендации респондентов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0D0DEA">
        <w:rPr>
          <w:rFonts w:ascii="Times New Roman" w:hAnsi="Times New Roman" w:cs="Times New Roman"/>
          <w:sz w:val="28"/>
          <w:szCs w:val="28"/>
        </w:rPr>
        <w:t xml:space="preserve">услуг </w:t>
      </w:r>
      <w:r w:rsidR="00E83971"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 w:rsidR="00E83971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3971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D950E5" w:rsidRPr="000D0DEA">
        <w:rPr>
          <w:rFonts w:ascii="Times New Roman" w:hAnsi="Times New Roman" w:cs="Times New Roman"/>
          <w:sz w:val="28"/>
          <w:szCs w:val="28"/>
        </w:rPr>
        <w:t xml:space="preserve"> </w:t>
      </w:r>
      <w:r w:rsidR="00DF47C1" w:rsidRPr="000D0DEA">
        <w:rPr>
          <w:rFonts w:ascii="Times New Roman" w:hAnsi="Times New Roman" w:cs="Times New Roman"/>
          <w:sz w:val="28"/>
          <w:szCs w:val="28"/>
        </w:rPr>
        <w:t>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соответствии с показателями, характеризующими общие критерии оценки качества условий </w:t>
      </w:r>
      <w:r w:rsidR="00F17AFF">
        <w:rPr>
          <w:rFonts w:ascii="Times New Roman" w:hAnsi="Times New Roman" w:cs="Times New Roman"/>
          <w:sz w:val="28"/>
          <w:szCs w:val="28"/>
        </w:rPr>
        <w:t>предоставления</w:t>
      </w:r>
      <w:r w:rsidRPr="000D0DEA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DF47C1" w:rsidRPr="000D0DEA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0D0DEA">
        <w:rPr>
          <w:rFonts w:ascii="Times New Roman" w:hAnsi="Times New Roman" w:cs="Times New Roman"/>
          <w:sz w:val="28"/>
          <w:szCs w:val="28"/>
        </w:rPr>
        <w:t xml:space="preserve"> организациями:</w:t>
      </w:r>
    </w:p>
    <w:p w:rsidR="00DD51DE" w:rsidRDefault="00E86FBE" w:rsidP="00437ECF">
      <w:pPr>
        <w:pStyle w:val="a8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Увеличить количество помещений для профильных (узких) специалистов.</w:t>
      </w:r>
    </w:p>
    <w:p w:rsidR="008C7A6F" w:rsidRDefault="00E86FBE" w:rsidP="00437ECF">
      <w:pPr>
        <w:pStyle w:val="a8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продленные группы, группы дневного пребывания школьников</w:t>
      </w:r>
      <w:r w:rsidR="008C7A6F">
        <w:rPr>
          <w:rFonts w:ascii="Times New Roman" w:hAnsi="Times New Roman" w:cs="Times New Roman"/>
          <w:sz w:val="28"/>
          <w:szCs w:val="28"/>
        </w:rPr>
        <w:t>.</w:t>
      </w:r>
    </w:p>
    <w:p w:rsidR="008C7A6F" w:rsidRPr="008C7A6F" w:rsidRDefault="008C7A6F" w:rsidP="008C7A6F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7CB6" w:rsidRDefault="00496045" w:rsidP="00496045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D7CB6">
        <w:rPr>
          <w:rFonts w:ascii="Times New Roman" w:hAnsi="Times New Roman" w:cs="Times New Roman"/>
          <w:sz w:val="28"/>
          <w:szCs w:val="28"/>
          <w:u w:val="single"/>
        </w:rPr>
        <w:t>тоговое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значение по совокупности общих критериев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с учетом их значимости </w:t>
      </w:r>
      <w:r w:rsidR="00E83971">
        <w:rPr>
          <w:rFonts w:ascii="Times New Roman" w:hAnsi="Times New Roman" w:cs="Times New Roman"/>
          <w:sz w:val="28"/>
          <w:szCs w:val="28"/>
        </w:rPr>
        <w:t>ГКУ СО «</w:t>
      </w:r>
      <w:proofErr w:type="spellStart"/>
      <w:r w:rsidR="00E83971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3971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«Причал»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E86FBE">
        <w:rPr>
          <w:rFonts w:ascii="Times New Roman" w:hAnsi="Times New Roman" w:cs="Times New Roman"/>
          <w:sz w:val="28"/>
          <w:szCs w:val="28"/>
        </w:rPr>
        <w:t>90,40</w:t>
      </w:r>
      <w:r w:rsidR="007503C8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балла. Детализация показателей общих критериев, участвующих в формировании интегрального значения приведена в Таблице </w:t>
      </w:r>
      <w:r w:rsidR="003B3184">
        <w:rPr>
          <w:rFonts w:ascii="Times New Roman" w:hAnsi="Times New Roman" w:cs="Times New Roman"/>
          <w:sz w:val="28"/>
          <w:szCs w:val="28"/>
        </w:rPr>
        <w:t>1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</w:p>
    <w:p w:rsidR="007503C8" w:rsidRPr="003B3184" w:rsidRDefault="00E86FBE" w:rsidP="007503C8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6FB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031230" cy="9281012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2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C8" w:rsidRPr="005C5CE1" w:rsidRDefault="007503C8" w:rsidP="00E67632">
      <w:pPr>
        <w:rPr>
          <w:rFonts w:ascii="Times New Roman" w:hAnsi="Times New Roman" w:cs="Times New Roman"/>
          <w:sz w:val="28"/>
          <w:szCs w:val="28"/>
        </w:rPr>
      </w:pPr>
    </w:p>
    <w:p w:rsidR="00AD7CB6" w:rsidRDefault="00AD7CB6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7503C8" w:rsidRPr="005C5CE1" w:rsidRDefault="007503C8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Сведения, полученные по итогам реализации дистанционного и очного этапов сбора и обобщения информации о качестве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 в соответствии с показателями, характеризующими общие критерии оценки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организациями, в отношении которых проводится независим</w:t>
      </w:r>
      <w:r w:rsidR="0019439A">
        <w:rPr>
          <w:rFonts w:ascii="Times New Roman" w:hAnsi="Times New Roman" w:cs="Times New Roman"/>
          <w:sz w:val="28"/>
          <w:szCs w:val="28"/>
        </w:rPr>
        <w:t xml:space="preserve">ая оценка, подлежат передаче в </w:t>
      </w:r>
      <w:r w:rsidR="00437ECF" w:rsidRPr="00437ECF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3B3184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для принятия решения о присвоении рейтинга организации и формирования плана мероприятий по улучшению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9439A">
        <w:rPr>
          <w:rFonts w:ascii="Times New Roman" w:hAnsi="Times New Roman" w:cs="Times New Roman"/>
          <w:sz w:val="28"/>
          <w:szCs w:val="28"/>
        </w:rPr>
        <w:t>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03C8" w:rsidRPr="005C5CE1" w:rsidRDefault="007503C8" w:rsidP="00E67632">
      <w:pPr>
        <w:rPr>
          <w:rFonts w:ascii="Times New Roman" w:hAnsi="Times New Roman" w:cs="Times New Roman"/>
          <w:b/>
          <w:sz w:val="28"/>
          <w:szCs w:val="28"/>
        </w:rPr>
      </w:pPr>
    </w:p>
    <w:p w:rsidR="00496045" w:rsidRPr="005C5CE1" w:rsidRDefault="007503C8" w:rsidP="00F17AFF">
      <w:pPr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5A54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  <w:t>Е.С. Квасова</w:t>
      </w:r>
    </w:p>
    <w:p w:rsidR="003D64CD" w:rsidRPr="005C5CE1" w:rsidRDefault="00496045" w:rsidP="00496045">
      <w:pPr>
        <w:tabs>
          <w:tab w:val="left" w:pos="3206"/>
        </w:tabs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0E0CA9" w:rsidRPr="005C5CE1" w:rsidRDefault="000E0CA9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13A48" w:rsidRPr="005C5CE1" w:rsidRDefault="00213A48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213A48" w:rsidRPr="005C5CE1" w:rsidSect="00FC63BA">
      <w:pgSz w:w="11906" w:h="16838"/>
      <w:pgMar w:top="1135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CF0" w:rsidRDefault="007F2CF0" w:rsidP="008B31BA">
      <w:pPr>
        <w:spacing w:after="0" w:line="240" w:lineRule="auto"/>
      </w:pPr>
      <w:r>
        <w:separator/>
      </w:r>
    </w:p>
  </w:endnote>
  <w:endnote w:type="continuationSeparator" w:id="0">
    <w:p w:rsidR="007F2CF0" w:rsidRDefault="007F2CF0" w:rsidP="008B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CF0" w:rsidRDefault="007F2CF0" w:rsidP="008B31BA">
      <w:pPr>
        <w:spacing w:after="0" w:line="240" w:lineRule="auto"/>
      </w:pPr>
      <w:r>
        <w:separator/>
      </w:r>
    </w:p>
  </w:footnote>
  <w:footnote w:type="continuationSeparator" w:id="0">
    <w:p w:rsidR="007F2CF0" w:rsidRDefault="007F2CF0" w:rsidP="008B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723617"/>
      <w:docPartObj>
        <w:docPartGallery w:val="Page Numbers (Top of Page)"/>
        <w:docPartUnique/>
      </w:docPartObj>
    </w:sdtPr>
    <w:sdtEndPr/>
    <w:sdtContent>
      <w:p w:rsidR="00F232FE" w:rsidRDefault="00F232FE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4AF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232FE" w:rsidRDefault="00F232FE" w:rsidP="00496045">
    <w:pPr>
      <w:pStyle w:val="a4"/>
      <w:tabs>
        <w:tab w:val="clear" w:pos="4677"/>
        <w:tab w:val="clear" w:pos="9355"/>
        <w:tab w:val="left" w:pos="826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3DBB"/>
    <w:multiLevelType w:val="hybridMultilevel"/>
    <w:tmpl w:val="E5F45628"/>
    <w:styleLink w:val="61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C80712"/>
    <w:multiLevelType w:val="hybridMultilevel"/>
    <w:tmpl w:val="94F634D4"/>
    <w:lvl w:ilvl="0" w:tplc="CE52DB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5969"/>
    <w:multiLevelType w:val="hybridMultilevel"/>
    <w:tmpl w:val="26B2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F19EC"/>
    <w:multiLevelType w:val="hybridMultilevel"/>
    <w:tmpl w:val="6E54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72E32"/>
    <w:multiLevelType w:val="hybridMultilevel"/>
    <w:tmpl w:val="04581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2D2"/>
    <w:multiLevelType w:val="hybridMultilevel"/>
    <w:tmpl w:val="9FB671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013AD"/>
    <w:multiLevelType w:val="hybridMultilevel"/>
    <w:tmpl w:val="26F606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C5627"/>
    <w:multiLevelType w:val="hybridMultilevel"/>
    <w:tmpl w:val="4956F8C6"/>
    <w:lvl w:ilvl="0" w:tplc="8A5EDDE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10CBC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E4B3B"/>
    <w:multiLevelType w:val="hybridMultilevel"/>
    <w:tmpl w:val="A322EC1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B956409"/>
    <w:multiLevelType w:val="multilevel"/>
    <w:tmpl w:val="78E6A3C8"/>
    <w:lvl w:ilvl="0">
      <w:start w:val="1"/>
      <w:numFmt w:val="none"/>
      <w:suff w:val="nothing"/>
      <w:lvlText w:val=""/>
      <w:lvlJc w:val="left"/>
      <w:pPr>
        <w:tabs>
          <w:tab w:val="num" w:pos="1848"/>
        </w:tabs>
        <w:ind w:left="1848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992"/>
        </w:tabs>
        <w:ind w:left="1992" w:hanging="576"/>
      </w:pPr>
    </w:lvl>
    <w:lvl w:ilvl="2">
      <w:start w:val="1"/>
      <w:numFmt w:val="none"/>
      <w:pStyle w:val="31"/>
      <w:suff w:val="nothing"/>
      <w:lvlText w:val=""/>
      <w:lvlJc w:val="left"/>
      <w:pPr>
        <w:ind w:left="2136" w:hanging="720"/>
      </w:pPr>
    </w:lvl>
    <w:lvl w:ilvl="3">
      <w:start w:val="1"/>
      <w:numFmt w:val="none"/>
      <w:pStyle w:val="41"/>
      <w:suff w:val="nothing"/>
      <w:lvlText w:val=""/>
      <w:lvlJc w:val="left"/>
      <w:pPr>
        <w:ind w:left="228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424"/>
        </w:tabs>
        <w:ind w:left="242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568"/>
        </w:tabs>
        <w:ind w:left="256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712"/>
        </w:tabs>
        <w:ind w:left="271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856"/>
        </w:tabs>
        <w:ind w:left="285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000"/>
        </w:tabs>
        <w:ind w:left="3000" w:hanging="1584"/>
      </w:pPr>
    </w:lvl>
  </w:abstractNum>
  <w:abstractNum w:abstractNumId="11" w15:restartNumberingAfterBreak="0">
    <w:nsid w:val="568505DF"/>
    <w:multiLevelType w:val="hybridMultilevel"/>
    <w:tmpl w:val="B5AC20B4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74E26"/>
    <w:multiLevelType w:val="hybridMultilevel"/>
    <w:tmpl w:val="75248492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F93616A"/>
    <w:multiLevelType w:val="hybridMultilevel"/>
    <w:tmpl w:val="B39C1E9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1B3649F"/>
    <w:multiLevelType w:val="hybridMultilevel"/>
    <w:tmpl w:val="ACA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E07A0"/>
    <w:multiLevelType w:val="multilevel"/>
    <w:tmpl w:val="7C50A5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5F53031"/>
    <w:multiLevelType w:val="hybridMultilevel"/>
    <w:tmpl w:val="39DE87F0"/>
    <w:lvl w:ilvl="0" w:tplc="0EA8C08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446FD"/>
    <w:multiLevelType w:val="hybridMultilevel"/>
    <w:tmpl w:val="B53AE4E2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81C39F1"/>
    <w:multiLevelType w:val="hybridMultilevel"/>
    <w:tmpl w:val="E2AC87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D321C3"/>
    <w:multiLevelType w:val="hybridMultilevel"/>
    <w:tmpl w:val="E870C606"/>
    <w:lvl w:ilvl="0" w:tplc="E4589CF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8370D"/>
    <w:multiLevelType w:val="hybridMultilevel"/>
    <w:tmpl w:val="45E84B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A543382"/>
    <w:multiLevelType w:val="hybridMultilevel"/>
    <w:tmpl w:val="98B87952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B5D5F09"/>
    <w:multiLevelType w:val="multilevel"/>
    <w:tmpl w:val="BE0448F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8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63" w:hanging="1440"/>
      </w:pPr>
      <w:rPr>
        <w:rFonts w:hint="default"/>
      </w:rPr>
    </w:lvl>
  </w:abstractNum>
  <w:abstractNum w:abstractNumId="25" w15:restartNumberingAfterBreak="0">
    <w:nsid w:val="7F3E3C37"/>
    <w:multiLevelType w:val="hybridMultilevel"/>
    <w:tmpl w:val="9FAAA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23"/>
  </w:num>
  <w:num w:numId="5">
    <w:abstractNumId w:val="12"/>
  </w:num>
  <w:num w:numId="6">
    <w:abstractNumId w:val="24"/>
  </w:num>
  <w:num w:numId="7">
    <w:abstractNumId w:val="19"/>
  </w:num>
  <w:num w:numId="8">
    <w:abstractNumId w:val="10"/>
  </w:num>
  <w:num w:numId="9">
    <w:abstractNumId w:val="5"/>
  </w:num>
  <w:num w:numId="10">
    <w:abstractNumId w:val="6"/>
  </w:num>
  <w:num w:numId="11">
    <w:abstractNumId w:val="4"/>
  </w:num>
  <w:num w:numId="12">
    <w:abstractNumId w:val="9"/>
  </w:num>
  <w:num w:numId="13">
    <w:abstractNumId w:val="22"/>
  </w:num>
  <w:num w:numId="14">
    <w:abstractNumId w:val="0"/>
  </w:num>
  <w:num w:numId="15">
    <w:abstractNumId w:val="3"/>
  </w:num>
  <w:num w:numId="16">
    <w:abstractNumId w:val="13"/>
  </w:num>
  <w:num w:numId="17">
    <w:abstractNumId w:val="7"/>
  </w:num>
  <w:num w:numId="18">
    <w:abstractNumId w:val="20"/>
  </w:num>
  <w:num w:numId="19">
    <w:abstractNumId w:val="17"/>
  </w:num>
  <w:num w:numId="20">
    <w:abstractNumId w:val="1"/>
  </w:num>
  <w:num w:numId="21">
    <w:abstractNumId w:val="25"/>
  </w:num>
  <w:num w:numId="22">
    <w:abstractNumId w:val="8"/>
  </w:num>
  <w:num w:numId="23">
    <w:abstractNumId w:val="11"/>
  </w:num>
  <w:num w:numId="24">
    <w:abstractNumId w:val="18"/>
  </w:num>
  <w:num w:numId="25">
    <w:abstractNumId w:val="2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FA"/>
    <w:rsid w:val="000014D1"/>
    <w:rsid w:val="00011CE5"/>
    <w:rsid w:val="0002620C"/>
    <w:rsid w:val="00042FA3"/>
    <w:rsid w:val="00043A52"/>
    <w:rsid w:val="00044EBC"/>
    <w:rsid w:val="00057C0E"/>
    <w:rsid w:val="00060113"/>
    <w:rsid w:val="00065260"/>
    <w:rsid w:val="00066F6E"/>
    <w:rsid w:val="00072A94"/>
    <w:rsid w:val="00096F47"/>
    <w:rsid w:val="000A4342"/>
    <w:rsid w:val="000A57B9"/>
    <w:rsid w:val="000D0DEA"/>
    <w:rsid w:val="000E0CA9"/>
    <w:rsid w:val="000E527D"/>
    <w:rsid w:val="000F2473"/>
    <w:rsid w:val="00102DC5"/>
    <w:rsid w:val="001045A2"/>
    <w:rsid w:val="00124801"/>
    <w:rsid w:val="00124B54"/>
    <w:rsid w:val="001449CA"/>
    <w:rsid w:val="00160D93"/>
    <w:rsid w:val="00162F30"/>
    <w:rsid w:val="00171E7D"/>
    <w:rsid w:val="00177DCC"/>
    <w:rsid w:val="00193734"/>
    <w:rsid w:val="0019439A"/>
    <w:rsid w:val="001A0CAE"/>
    <w:rsid w:val="001A3F1D"/>
    <w:rsid w:val="001A575B"/>
    <w:rsid w:val="001B16FA"/>
    <w:rsid w:val="001C434E"/>
    <w:rsid w:val="001C5966"/>
    <w:rsid w:val="001F1893"/>
    <w:rsid w:val="001F2890"/>
    <w:rsid w:val="001F5D9F"/>
    <w:rsid w:val="00202149"/>
    <w:rsid w:val="00204424"/>
    <w:rsid w:val="00213A48"/>
    <w:rsid w:val="00214FB5"/>
    <w:rsid w:val="00225C07"/>
    <w:rsid w:val="002470C1"/>
    <w:rsid w:val="00250EE1"/>
    <w:rsid w:val="0025153D"/>
    <w:rsid w:val="002A0C5F"/>
    <w:rsid w:val="002B623E"/>
    <w:rsid w:val="002B6B62"/>
    <w:rsid w:val="002C338B"/>
    <w:rsid w:val="002C3B1C"/>
    <w:rsid w:val="002D1A27"/>
    <w:rsid w:val="002D3E8D"/>
    <w:rsid w:val="002D41EE"/>
    <w:rsid w:val="002E09BC"/>
    <w:rsid w:val="00302912"/>
    <w:rsid w:val="00305F5C"/>
    <w:rsid w:val="00327DFC"/>
    <w:rsid w:val="00334210"/>
    <w:rsid w:val="00334DD5"/>
    <w:rsid w:val="00342975"/>
    <w:rsid w:val="003438CE"/>
    <w:rsid w:val="00352845"/>
    <w:rsid w:val="003553A5"/>
    <w:rsid w:val="0038209C"/>
    <w:rsid w:val="00386EB1"/>
    <w:rsid w:val="00390651"/>
    <w:rsid w:val="003A3146"/>
    <w:rsid w:val="003A6D17"/>
    <w:rsid w:val="003A7282"/>
    <w:rsid w:val="003B3184"/>
    <w:rsid w:val="003C18A3"/>
    <w:rsid w:val="003C2680"/>
    <w:rsid w:val="003D4D42"/>
    <w:rsid w:val="003D64CD"/>
    <w:rsid w:val="003E6AD6"/>
    <w:rsid w:val="003F0690"/>
    <w:rsid w:val="00401D9B"/>
    <w:rsid w:val="00403479"/>
    <w:rsid w:val="00406128"/>
    <w:rsid w:val="00437ECF"/>
    <w:rsid w:val="0045278B"/>
    <w:rsid w:val="00462411"/>
    <w:rsid w:val="00462732"/>
    <w:rsid w:val="00494B46"/>
    <w:rsid w:val="00496045"/>
    <w:rsid w:val="004970F2"/>
    <w:rsid w:val="004A4937"/>
    <w:rsid w:val="004A4FFF"/>
    <w:rsid w:val="004F77AC"/>
    <w:rsid w:val="005018A1"/>
    <w:rsid w:val="00505549"/>
    <w:rsid w:val="00513DB7"/>
    <w:rsid w:val="00554416"/>
    <w:rsid w:val="005619E4"/>
    <w:rsid w:val="0058428F"/>
    <w:rsid w:val="005A5430"/>
    <w:rsid w:val="005A58B5"/>
    <w:rsid w:val="005B623A"/>
    <w:rsid w:val="005C5CE1"/>
    <w:rsid w:val="005C7BE6"/>
    <w:rsid w:val="005D77B3"/>
    <w:rsid w:val="005E570B"/>
    <w:rsid w:val="005F0048"/>
    <w:rsid w:val="005F318F"/>
    <w:rsid w:val="0060042E"/>
    <w:rsid w:val="006102C0"/>
    <w:rsid w:val="006232E1"/>
    <w:rsid w:val="006345EB"/>
    <w:rsid w:val="00654E01"/>
    <w:rsid w:val="00674189"/>
    <w:rsid w:val="00677E4A"/>
    <w:rsid w:val="00683E48"/>
    <w:rsid w:val="00687B87"/>
    <w:rsid w:val="006B0DEE"/>
    <w:rsid w:val="006B5648"/>
    <w:rsid w:val="006D48C6"/>
    <w:rsid w:val="006E1806"/>
    <w:rsid w:val="006F27B6"/>
    <w:rsid w:val="006F6F8B"/>
    <w:rsid w:val="00722AB8"/>
    <w:rsid w:val="0073330A"/>
    <w:rsid w:val="00733524"/>
    <w:rsid w:val="007503C8"/>
    <w:rsid w:val="007562E4"/>
    <w:rsid w:val="00757902"/>
    <w:rsid w:val="00766191"/>
    <w:rsid w:val="00766F33"/>
    <w:rsid w:val="0078288F"/>
    <w:rsid w:val="00794BF5"/>
    <w:rsid w:val="007962FE"/>
    <w:rsid w:val="007A1D68"/>
    <w:rsid w:val="007A7001"/>
    <w:rsid w:val="007A7283"/>
    <w:rsid w:val="007B0217"/>
    <w:rsid w:val="007B3061"/>
    <w:rsid w:val="007C45D2"/>
    <w:rsid w:val="007C5838"/>
    <w:rsid w:val="007C6BD7"/>
    <w:rsid w:val="007D01EA"/>
    <w:rsid w:val="007D41A0"/>
    <w:rsid w:val="007D7644"/>
    <w:rsid w:val="007E37A9"/>
    <w:rsid w:val="007E5B92"/>
    <w:rsid w:val="007F19C6"/>
    <w:rsid w:val="007F2CF0"/>
    <w:rsid w:val="007F3F0F"/>
    <w:rsid w:val="008103F8"/>
    <w:rsid w:val="00811CFB"/>
    <w:rsid w:val="00820A26"/>
    <w:rsid w:val="008260F8"/>
    <w:rsid w:val="00826CD4"/>
    <w:rsid w:val="00844EF6"/>
    <w:rsid w:val="00845F8E"/>
    <w:rsid w:val="00847834"/>
    <w:rsid w:val="00862CF7"/>
    <w:rsid w:val="0086324F"/>
    <w:rsid w:val="00880995"/>
    <w:rsid w:val="008834F9"/>
    <w:rsid w:val="0089324B"/>
    <w:rsid w:val="008B31BA"/>
    <w:rsid w:val="008B6FA8"/>
    <w:rsid w:val="008C7A6F"/>
    <w:rsid w:val="008F696B"/>
    <w:rsid w:val="00907521"/>
    <w:rsid w:val="00916791"/>
    <w:rsid w:val="00922C30"/>
    <w:rsid w:val="0092587A"/>
    <w:rsid w:val="0092693D"/>
    <w:rsid w:val="00930EF3"/>
    <w:rsid w:val="009342A7"/>
    <w:rsid w:val="00946975"/>
    <w:rsid w:val="00947D98"/>
    <w:rsid w:val="0095391E"/>
    <w:rsid w:val="009720DE"/>
    <w:rsid w:val="00977E26"/>
    <w:rsid w:val="00983782"/>
    <w:rsid w:val="00992B41"/>
    <w:rsid w:val="009C272F"/>
    <w:rsid w:val="009C6C68"/>
    <w:rsid w:val="009D4120"/>
    <w:rsid w:val="009F3911"/>
    <w:rsid w:val="00A02639"/>
    <w:rsid w:val="00A03979"/>
    <w:rsid w:val="00A23B41"/>
    <w:rsid w:val="00A35132"/>
    <w:rsid w:val="00A365D2"/>
    <w:rsid w:val="00A54AFF"/>
    <w:rsid w:val="00A87D12"/>
    <w:rsid w:val="00A94EA4"/>
    <w:rsid w:val="00AB1F3D"/>
    <w:rsid w:val="00AB5605"/>
    <w:rsid w:val="00AD7CB6"/>
    <w:rsid w:val="00B148F9"/>
    <w:rsid w:val="00B23D4A"/>
    <w:rsid w:val="00B32EAD"/>
    <w:rsid w:val="00B433FA"/>
    <w:rsid w:val="00B43D61"/>
    <w:rsid w:val="00B50A52"/>
    <w:rsid w:val="00B55C17"/>
    <w:rsid w:val="00B63F8D"/>
    <w:rsid w:val="00B65DA6"/>
    <w:rsid w:val="00B67D57"/>
    <w:rsid w:val="00B82983"/>
    <w:rsid w:val="00B9236C"/>
    <w:rsid w:val="00B94A08"/>
    <w:rsid w:val="00B94C91"/>
    <w:rsid w:val="00B9541B"/>
    <w:rsid w:val="00B95986"/>
    <w:rsid w:val="00BB7B0B"/>
    <w:rsid w:val="00BC4364"/>
    <w:rsid w:val="00BD0EBD"/>
    <w:rsid w:val="00BE22A6"/>
    <w:rsid w:val="00C10B23"/>
    <w:rsid w:val="00C22D03"/>
    <w:rsid w:val="00C271CD"/>
    <w:rsid w:val="00C35017"/>
    <w:rsid w:val="00C35657"/>
    <w:rsid w:val="00C52D63"/>
    <w:rsid w:val="00C5605A"/>
    <w:rsid w:val="00C70816"/>
    <w:rsid w:val="00C740A7"/>
    <w:rsid w:val="00C77BDE"/>
    <w:rsid w:val="00C930F3"/>
    <w:rsid w:val="00C93B5B"/>
    <w:rsid w:val="00C949EB"/>
    <w:rsid w:val="00CA0F1F"/>
    <w:rsid w:val="00CA3405"/>
    <w:rsid w:val="00CA4632"/>
    <w:rsid w:val="00CA580C"/>
    <w:rsid w:val="00CC4EA8"/>
    <w:rsid w:val="00CC6CAD"/>
    <w:rsid w:val="00D02C30"/>
    <w:rsid w:val="00D10F9A"/>
    <w:rsid w:val="00D11D63"/>
    <w:rsid w:val="00D1284A"/>
    <w:rsid w:val="00D177D7"/>
    <w:rsid w:val="00D23C89"/>
    <w:rsid w:val="00D34FD0"/>
    <w:rsid w:val="00D41678"/>
    <w:rsid w:val="00D42EEF"/>
    <w:rsid w:val="00D50EC0"/>
    <w:rsid w:val="00D54232"/>
    <w:rsid w:val="00D5750F"/>
    <w:rsid w:val="00D720BD"/>
    <w:rsid w:val="00D732FA"/>
    <w:rsid w:val="00D7647A"/>
    <w:rsid w:val="00D83689"/>
    <w:rsid w:val="00D91DD1"/>
    <w:rsid w:val="00D942B0"/>
    <w:rsid w:val="00D950E5"/>
    <w:rsid w:val="00DA3478"/>
    <w:rsid w:val="00DA44B4"/>
    <w:rsid w:val="00DC1406"/>
    <w:rsid w:val="00DD425C"/>
    <w:rsid w:val="00DD450F"/>
    <w:rsid w:val="00DD4D46"/>
    <w:rsid w:val="00DD51DE"/>
    <w:rsid w:val="00DE0162"/>
    <w:rsid w:val="00DE738C"/>
    <w:rsid w:val="00DF38B5"/>
    <w:rsid w:val="00DF47C1"/>
    <w:rsid w:val="00E06DE4"/>
    <w:rsid w:val="00E103C1"/>
    <w:rsid w:val="00E173F5"/>
    <w:rsid w:val="00E3356B"/>
    <w:rsid w:val="00E67632"/>
    <w:rsid w:val="00E76965"/>
    <w:rsid w:val="00E83971"/>
    <w:rsid w:val="00E8627E"/>
    <w:rsid w:val="00E86FBE"/>
    <w:rsid w:val="00EA0145"/>
    <w:rsid w:val="00EA2890"/>
    <w:rsid w:val="00EA3401"/>
    <w:rsid w:val="00EB4306"/>
    <w:rsid w:val="00EB4910"/>
    <w:rsid w:val="00EB5EFA"/>
    <w:rsid w:val="00ED5CBD"/>
    <w:rsid w:val="00EE164F"/>
    <w:rsid w:val="00EF24D4"/>
    <w:rsid w:val="00F007F9"/>
    <w:rsid w:val="00F06582"/>
    <w:rsid w:val="00F1176C"/>
    <w:rsid w:val="00F118BD"/>
    <w:rsid w:val="00F17AFF"/>
    <w:rsid w:val="00F232FE"/>
    <w:rsid w:val="00F307BE"/>
    <w:rsid w:val="00F46FA2"/>
    <w:rsid w:val="00F72FFA"/>
    <w:rsid w:val="00F80BD6"/>
    <w:rsid w:val="00F822E7"/>
    <w:rsid w:val="00F85988"/>
    <w:rsid w:val="00F95BC4"/>
    <w:rsid w:val="00F97998"/>
    <w:rsid w:val="00FA5D63"/>
    <w:rsid w:val="00FB7E8D"/>
    <w:rsid w:val="00FC63BA"/>
    <w:rsid w:val="00FF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B0059-E60D-4514-89E4-9D878059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Сетка таблицы GR,ПЕ_Таблица"/>
    <w:basedOn w:val="a1"/>
    <w:rsid w:val="00D4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1BA"/>
  </w:style>
  <w:style w:type="paragraph" w:styleId="a6">
    <w:name w:val="footer"/>
    <w:basedOn w:val="a"/>
    <w:link w:val="a7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1BA"/>
  </w:style>
  <w:style w:type="paragraph" w:styleId="a8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8B31BA"/>
    <w:pPr>
      <w:ind w:left="720"/>
      <w:contextualSpacing/>
    </w:pPr>
  </w:style>
  <w:style w:type="paragraph" w:customStyle="1" w:styleId="ConsPlusTitle">
    <w:name w:val="ConsPlusTitle"/>
    <w:uiPriority w:val="99"/>
    <w:qFormat/>
    <w:rsid w:val="00044EBC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a9">
    <w:name w:val="Hyperlink"/>
    <w:basedOn w:val="a0"/>
    <w:uiPriority w:val="99"/>
    <w:unhideWhenUsed/>
    <w:rsid w:val="00EB4910"/>
    <w:rPr>
      <w:color w:val="0563C1" w:themeColor="hyperlink"/>
      <w:u w:val="single"/>
    </w:rPr>
  </w:style>
  <w:style w:type="paragraph" w:customStyle="1" w:styleId="ConsPlusNormal">
    <w:name w:val="ConsPlusNormal"/>
    <w:qFormat/>
    <w:rsid w:val="00104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qFormat/>
    <w:rsid w:val="00D83689"/>
    <w:pPr>
      <w:keepNext/>
      <w:numPr>
        <w:ilvl w:val="2"/>
        <w:numId w:val="8"/>
      </w:numPr>
      <w:tabs>
        <w:tab w:val="left" w:pos="312"/>
      </w:tabs>
      <w:spacing w:before="240" w:after="60" w:line="240" w:lineRule="auto"/>
      <w:ind w:left="142" w:firstLine="0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41">
    <w:name w:val="Заголовок 41"/>
    <w:basedOn w:val="a"/>
    <w:qFormat/>
    <w:rsid w:val="00D83689"/>
    <w:pPr>
      <w:keepNext/>
      <w:numPr>
        <w:ilvl w:val="3"/>
        <w:numId w:val="8"/>
      </w:numPr>
      <w:spacing w:before="120" w:after="120" w:line="240" w:lineRule="auto"/>
      <w:outlineLvl w:val="3"/>
    </w:pPr>
    <w:rPr>
      <w:rFonts w:ascii="Liberation Serif" w:eastAsia="SimSun" w:hAnsi="Liberation Serif" w:cs="Mangal"/>
      <w:b/>
      <w:bCs/>
      <w:sz w:val="24"/>
      <w:szCs w:val="24"/>
      <w:lang w:eastAsia="zh-CN"/>
    </w:rPr>
  </w:style>
  <w:style w:type="numbering" w:customStyle="1" w:styleId="61">
    <w:name w:val="Стиль61"/>
    <w:uiPriority w:val="99"/>
    <w:rsid w:val="00F06582"/>
    <w:pPr>
      <w:numPr>
        <w:numId w:val="14"/>
      </w:numPr>
    </w:pPr>
  </w:style>
  <w:style w:type="paragraph" w:styleId="aa">
    <w:name w:val="Balloon Text"/>
    <w:basedOn w:val="a"/>
    <w:link w:val="ab"/>
    <w:uiPriority w:val="99"/>
    <w:semiHidden/>
    <w:unhideWhenUsed/>
    <w:rsid w:val="00F9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998"/>
    <w:rPr>
      <w:rFonts w:ascii="Tahoma" w:hAnsi="Tahoma" w:cs="Tahoma"/>
      <w:sz w:val="16"/>
      <w:szCs w:val="16"/>
    </w:rPr>
  </w:style>
  <w:style w:type="character" w:customStyle="1" w:styleId="key-valueitem-value">
    <w:name w:val="key-value__item-value"/>
    <w:basedOn w:val="a0"/>
    <w:rsid w:val="00042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hyperlink" Target="mailto:srcn06@minsoc26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rcn-prichal.ru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8.0555555555555561E-2"/>
                  <c:y val="-7.409959171770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РЕСПОНДЕНТЫ!$E$61:$F$61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 Критерий «Открытость и доступность информации об организации»</a:t>
            </a:r>
          </a:p>
        </c:rich>
      </c:tx>
      <c:layout>
        <c:manualLayout>
          <c:xMode val="edge"/>
          <c:yMode val="edge"/>
          <c:x val="0.11561082014069508"/>
          <c:y val="3.46154902056022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ДИАГРАММЫ'!$B$10:$C$13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ДИАГРАММЫ'!$B$10:$C$13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ДИАГРАММЫ'!$BI$10:$BI$13</c:f>
              <c:numCache>
                <c:formatCode>General</c:formatCode>
                <c:ptCount val="4"/>
                <c:pt idx="0" formatCode="0.00">
                  <c:v>78.989999999999995</c:v>
                </c:pt>
                <c:pt idx="1">
                  <c:v>20.49</c:v>
                </c:pt>
                <c:pt idx="2">
                  <c:v>22.5</c:v>
                </c:pt>
                <c:pt idx="3" formatCode="0.00">
                  <c:v>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65664"/>
        <c:axId val="1891243360"/>
        <c:axId val="0"/>
      </c:bar3DChart>
      <c:catAx>
        <c:axId val="1891265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43360"/>
        <c:crosses val="autoZero"/>
        <c:auto val="1"/>
        <c:lblAlgn val="ctr"/>
        <c:lblOffset val="100"/>
        <c:noMultiLvlLbl val="0"/>
      </c:catAx>
      <c:valAx>
        <c:axId val="1891243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65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Критерий «Комфортность условий предоставления услуг»</a:t>
            </a:r>
          </a:p>
        </c:rich>
      </c:tx>
      <c:layout>
        <c:manualLayout>
          <c:xMode val="edge"/>
          <c:yMode val="edge"/>
          <c:x val="0.11561082014069508"/>
          <c:y val="3.46154902056022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ДИАГРАММЫ'!$BI$14:$BI$17</c:f>
              <c:numCache>
                <c:formatCode>General</c:formatCode>
                <c:ptCount val="4"/>
                <c:pt idx="0" formatCode="0.00">
                  <c:v>97</c:v>
                </c:pt>
                <c:pt idx="1">
                  <c:v>30</c:v>
                </c:pt>
                <c:pt idx="2">
                  <c:v>40</c:v>
                </c:pt>
                <c:pt idx="3" formatCode="0.00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66208"/>
        <c:axId val="1891267296"/>
        <c:axId val="0"/>
      </c:bar3DChart>
      <c:catAx>
        <c:axId val="1891266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67296"/>
        <c:crosses val="autoZero"/>
        <c:auto val="1"/>
        <c:lblAlgn val="ctr"/>
        <c:lblOffset val="100"/>
        <c:noMultiLvlLbl val="0"/>
      </c:catAx>
      <c:valAx>
        <c:axId val="189126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6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Критерий «Доступность услуг для инвалидов»</a:t>
            </a:r>
          </a:p>
        </c:rich>
      </c:tx>
      <c:layout>
        <c:manualLayout>
          <c:xMode val="edge"/>
          <c:yMode val="edge"/>
          <c:x val="0.11561082014069508"/>
          <c:y val="3.46154902056022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ДИАГРАММЫ'!$BI$18:$BI$21</c:f>
              <c:numCache>
                <c:formatCode>0.00</c:formatCode>
                <c:ptCount val="4"/>
                <c:pt idx="0">
                  <c:v>80</c:v>
                </c:pt>
                <c:pt idx="1">
                  <c:v>18</c:v>
                </c:pt>
                <c:pt idx="2">
                  <c:v>32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59136"/>
        <c:axId val="1891251520"/>
        <c:axId val="0"/>
      </c:bar3DChart>
      <c:catAx>
        <c:axId val="1891259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51520"/>
        <c:crosses val="autoZero"/>
        <c:auto val="1"/>
        <c:lblAlgn val="ctr"/>
        <c:lblOffset val="100"/>
        <c:noMultiLvlLbl val="0"/>
      </c:catAx>
      <c:valAx>
        <c:axId val="189125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59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4. Критерий «Доброжелательность, вежливость работников организации»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ДИАГРАММЫ'!$BI$22:$BI$25</c:f>
              <c:numCache>
                <c:formatCode>0.00</c:formatCode>
                <c:ptCount val="4"/>
                <c:pt idx="0">
                  <c:v>98</c:v>
                </c:pt>
                <c:pt idx="1">
                  <c:v>40</c:v>
                </c:pt>
                <c:pt idx="2">
                  <c:v>40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60768"/>
        <c:axId val="1891254784"/>
        <c:axId val="0"/>
      </c:bar3DChart>
      <c:catAx>
        <c:axId val="1891260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54784"/>
        <c:crosses val="autoZero"/>
        <c:auto val="1"/>
        <c:lblAlgn val="ctr"/>
        <c:lblOffset val="100"/>
        <c:noMultiLvlLbl val="0"/>
      </c:catAx>
      <c:valAx>
        <c:axId val="1891254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6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5. Критерий «Удовлетворенность условиями оказания услуг»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ДИАГРАММЫ'!$BI$26:$BI$29</c:f>
              <c:numCache>
                <c:formatCode>0.00</c:formatCode>
                <c:ptCount val="4"/>
                <c:pt idx="0">
                  <c:v>98</c:v>
                </c:pt>
                <c:pt idx="1">
                  <c:v>18</c:v>
                </c:pt>
                <c:pt idx="2">
                  <c:v>30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66752"/>
        <c:axId val="1891270016"/>
        <c:axId val="0"/>
      </c:bar3DChart>
      <c:catAx>
        <c:axId val="1891266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70016"/>
        <c:crosses val="autoZero"/>
        <c:auto val="1"/>
        <c:lblAlgn val="ctr"/>
        <c:lblOffset val="100"/>
        <c:noMultiLvlLbl val="0"/>
      </c:catAx>
      <c:valAx>
        <c:axId val="1891270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6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15</Pages>
  <Words>3511</Words>
  <Characters>20018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2018-11-27T16:28:00Z</cp:lastPrinted>
  <dcterms:created xsi:type="dcterms:W3CDTF">2018-12-11T22:10:00Z</dcterms:created>
  <dcterms:modified xsi:type="dcterms:W3CDTF">2018-12-14T22:22:00Z</dcterms:modified>
</cp:coreProperties>
</file>