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44" w:rsidRPr="005B08EC" w:rsidRDefault="00833044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833044" w:rsidRPr="005B08EC" w:rsidRDefault="00833044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833044" w:rsidRPr="00833044" w:rsidTr="00833044">
        <w:trPr>
          <w:trHeight w:val="477"/>
        </w:trPr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833044" w:rsidRPr="00227ECB" w:rsidRDefault="00833044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833044" w:rsidRPr="00227ECB" w:rsidRDefault="00227ECB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833044" w:rsidRPr="00227ECB" w:rsidRDefault="00833044" w:rsidP="00833044">
            <w:pPr>
              <w:pStyle w:val="a5"/>
              <w:rPr>
                <w:rFonts w:ascii="Times New Roman" w:hAnsi="Times New Roman" w:cs="Times New Roman"/>
              </w:rPr>
            </w:pPr>
            <w:r w:rsidRPr="00227ECB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833044" w:rsidRPr="00227ECB" w:rsidRDefault="00833044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Развитие   творческих и индивидуальных способностей  через ручной труд и изобразительное искусство.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227ECB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основным приемам работы с различными материалами и инструментами, знакомить с новыми технологиями и техниками;</w:t>
            </w:r>
          </w:p>
          <w:p w:rsidR="00227ECB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 мыслительные процессы, мелкую  моторику рук и глазомер, художественный вкус, творческие способности и фантазию, способность работать руками, приучать к точным движениям пальцев, индивидуальные способности;</w:t>
            </w:r>
          </w:p>
          <w:p w:rsidR="00227ECB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умения следовать устным инструкциям, жизненно необходимые навыки, требующиеся для их социальной адаптации к условиям изменяющейся действительности; </w:t>
            </w:r>
          </w:p>
          <w:p w:rsidR="00227ECB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композиции из разного материала, поделок для оформления реабилитационного центра, создание игровых ситуаций;</w:t>
            </w:r>
          </w:p>
          <w:p w:rsidR="00227ECB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Воспитывать интерес к новым видам искусства,  навыки трудолюбия; </w:t>
            </w:r>
          </w:p>
          <w:p w:rsidR="00833044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833044" w:rsidRPr="00227ECB" w:rsidRDefault="00833044" w:rsidP="0083304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Воспитанники в возрасте от 3 до 17 лет.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833044" w:rsidRPr="00227ECB" w:rsidRDefault="00F809C2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833044" w:rsidRPr="00227EC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воспитанники должны: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работы за рабочим местом;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и последовательность работы.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разную технику рисования и материалы;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придумывать и дорисовывать заготовки для творческой работы;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направление кистей;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данными материалами для выполнения работ;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подбирать палитру цветов;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геометрические фигуры с использованием трафарета;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образцы;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свои иллюстрации;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взаимодействовать со сверстниками и взрослыми;</w:t>
            </w:r>
          </w:p>
          <w:p w:rsidR="00833044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соблюдать поведение и технику безопасности на рабочем месте.</w:t>
            </w:r>
          </w:p>
        </w:tc>
      </w:tr>
      <w:tr w:rsidR="00833044" w:rsidRPr="005B08EC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833044" w:rsidRPr="00227ECB" w:rsidRDefault="00833044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bCs/>
                <w:sz w:val="24"/>
                <w:szCs w:val="24"/>
              </w:rPr>
              <w:t>Кущенко И.В., инструктор по труду</w:t>
            </w:r>
          </w:p>
        </w:tc>
      </w:tr>
    </w:tbl>
    <w:p w:rsidR="00833044" w:rsidRDefault="00833044" w:rsidP="00833044"/>
    <w:p w:rsidR="00833044" w:rsidRDefault="00833044" w:rsidP="00833044">
      <w:bookmarkStart w:id="0" w:name="_GoBack"/>
      <w:bookmarkEnd w:id="0"/>
    </w:p>
    <w:sectPr w:rsidR="0083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69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413A-E608-48AD-907B-313D44AE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16</cp:revision>
  <cp:lastPrinted>2023-10-18T05:17:00Z</cp:lastPrinted>
  <dcterms:created xsi:type="dcterms:W3CDTF">2021-03-01T05:37:00Z</dcterms:created>
  <dcterms:modified xsi:type="dcterms:W3CDTF">2024-02-13T06:06:00Z</dcterms:modified>
</cp:coreProperties>
</file>